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C91A6" w14:textId="77777777" w:rsidR="00CC3CF5" w:rsidRDefault="00CC3CF5" w:rsidP="00CC3CF5">
      <w:pPr>
        <w:pStyle w:val="a3"/>
        <w:spacing w:before="0" w:beforeAutospacing="0" w:after="0" w:afterAutospacing="0" w:line="360" w:lineRule="auto"/>
        <w:ind w:firstLine="709"/>
        <w:jc w:val="both"/>
        <w:rPr>
          <w:sz w:val="28"/>
          <w:szCs w:val="28"/>
        </w:rPr>
      </w:pPr>
    </w:p>
    <w:p w14:paraId="2CC87008" w14:textId="6731DA5E" w:rsidR="009F5B68" w:rsidRDefault="00CC3CF5" w:rsidP="009F5B68">
      <w:pPr>
        <w:spacing w:line="360" w:lineRule="auto"/>
        <w:jc w:val="center"/>
        <w:rPr>
          <w:i/>
          <w:sz w:val="28"/>
          <w:szCs w:val="28"/>
        </w:rPr>
      </w:pPr>
      <w:r>
        <w:rPr>
          <w:i/>
          <w:sz w:val="28"/>
          <w:szCs w:val="28"/>
        </w:rPr>
        <w:t>РЕЗУЛЬТАТЫ ВЫПОЛНЕНИЯ ПРОВЕРОЧНОЙ РАБОТЫ</w:t>
      </w:r>
    </w:p>
    <w:p w14:paraId="653C4174" w14:textId="7E934473" w:rsidR="00CC3CF5" w:rsidRDefault="00CC3CF5" w:rsidP="009F5B68">
      <w:pPr>
        <w:spacing w:line="360" w:lineRule="auto"/>
        <w:jc w:val="center"/>
        <w:rPr>
          <w:i/>
          <w:sz w:val="28"/>
          <w:szCs w:val="28"/>
        </w:rPr>
      </w:pPr>
      <w:r>
        <w:rPr>
          <w:i/>
          <w:sz w:val="28"/>
          <w:szCs w:val="28"/>
        </w:rPr>
        <w:t xml:space="preserve">ОБУЧАЮЩИХСЯ 8 </w:t>
      </w:r>
      <w:r w:rsidR="009F5B68">
        <w:rPr>
          <w:i/>
          <w:sz w:val="28"/>
          <w:szCs w:val="28"/>
        </w:rPr>
        <w:t xml:space="preserve">А </w:t>
      </w:r>
      <w:r>
        <w:rPr>
          <w:i/>
          <w:sz w:val="28"/>
          <w:szCs w:val="28"/>
        </w:rPr>
        <w:t xml:space="preserve">КЛАССА ПО </w:t>
      </w:r>
      <w:r w:rsidR="009F5B68">
        <w:rPr>
          <w:i/>
          <w:sz w:val="28"/>
          <w:szCs w:val="28"/>
        </w:rPr>
        <w:t>ФИЗ</w:t>
      </w:r>
      <w:r>
        <w:rPr>
          <w:i/>
          <w:sz w:val="28"/>
          <w:szCs w:val="28"/>
        </w:rPr>
        <w:t>ИКЕ</w:t>
      </w:r>
    </w:p>
    <w:p w14:paraId="53A7E92A" w14:textId="77777777" w:rsidR="00CC3CF5" w:rsidRDefault="00CC3CF5" w:rsidP="00CC3CF5">
      <w:pPr>
        <w:spacing w:line="360" w:lineRule="auto"/>
        <w:jc w:val="both"/>
      </w:pPr>
    </w:p>
    <w:p w14:paraId="6BA8CAEB" w14:textId="202B6D78" w:rsidR="00CC3CF5" w:rsidRDefault="00CC3CF5" w:rsidP="00CC3CF5">
      <w:pPr>
        <w:pStyle w:val="a3"/>
        <w:spacing w:before="0" w:beforeAutospacing="0" w:after="0" w:afterAutospacing="0" w:line="360" w:lineRule="auto"/>
        <w:ind w:left="709"/>
        <w:rPr>
          <w:b/>
          <w:bCs/>
          <w:sz w:val="28"/>
          <w:szCs w:val="28"/>
        </w:rPr>
      </w:pPr>
      <w:r>
        <w:rPr>
          <w:b/>
          <w:bCs/>
          <w:sz w:val="28"/>
          <w:szCs w:val="28"/>
        </w:rPr>
        <w:t xml:space="preserve">Участники ВПР по </w:t>
      </w:r>
      <w:r w:rsidR="009F5B68">
        <w:rPr>
          <w:b/>
          <w:bCs/>
          <w:sz w:val="28"/>
          <w:szCs w:val="28"/>
        </w:rPr>
        <w:t>физ</w:t>
      </w:r>
      <w:r>
        <w:rPr>
          <w:b/>
          <w:bCs/>
          <w:sz w:val="28"/>
          <w:szCs w:val="28"/>
        </w:rPr>
        <w:t>ике в 8</w:t>
      </w:r>
      <w:r w:rsidR="009F5B68">
        <w:rPr>
          <w:b/>
          <w:bCs/>
          <w:sz w:val="28"/>
          <w:szCs w:val="28"/>
        </w:rPr>
        <w:t>а</w:t>
      </w:r>
      <w:r>
        <w:rPr>
          <w:b/>
          <w:bCs/>
          <w:sz w:val="28"/>
          <w:szCs w:val="28"/>
        </w:rPr>
        <w:t xml:space="preserve"> класс</w:t>
      </w:r>
      <w:r w:rsidR="009F5B68">
        <w:rPr>
          <w:b/>
          <w:bCs/>
          <w:sz w:val="28"/>
          <w:szCs w:val="28"/>
        </w:rPr>
        <w:t>е</w:t>
      </w:r>
    </w:p>
    <w:p w14:paraId="457D9155" w14:textId="33E8F1BA" w:rsidR="00CC3CF5" w:rsidRDefault="00CC3CF5" w:rsidP="00CC3CF5">
      <w:pPr>
        <w:spacing w:line="360" w:lineRule="auto"/>
        <w:ind w:firstLine="709"/>
        <w:jc w:val="both"/>
        <w:rPr>
          <w:sz w:val="28"/>
          <w:szCs w:val="28"/>
          <w:lang w:eastAsia="ru-RU"/>
        </w:rPr>
      </w:pPr>
      <w:r>
        <w:rPr>
          <w:sz w:val="28"/>
          <w:szCs w:val="28"/>
          <w:lang w:eastAsia="ru-RU"/>
        </w:rPr>
        <w:t xml:space="preserve">В написании ВПР по материалам 8-го класса учебного в штатном режиме в марте-мае 2021 года приняли участие </w:t>
      </w:r>
      <w:r w:rsidR="009F5B68">
        <w:rPr>
          <w:sz w:val="28"/>
          <w:szCs w:val="28"/>
          <w:lang w:eastAsia="ru-RU"/>
        </w:rPr>
        <w:t>15</w:t>
      </w:r>
      <w:r>
        <w:rPr>
          <w:sz w:val="28"/>
          <w:szCs w:val="28"/>
          <w:lang w:eastAsia="ru-RU"/>
        </w:rPr>
        <w:t xml:space="preserve"> обучающихся.</w:t>
      </w:r>
    </w:p>
    <w:p w14:paraId="7D3D3C5F" w14:textId="77777777" w:rsidR="00CC3CF5" w:rsidRDefault="00CC3CF5" w:rsidP="00CC3CF5">
      <w:pPr>
        <w:spacing w:line="360" w:lineRule="auto"/>
        <w:ind w:firstLine="709"/>
        <w:jc w:val="both"/>
        <w:rPr>
          <w:sz w:val="28"/>
          <w:szCs w:val="28"/>
          <w:lang w:eastAsia="ru-RU"/>
        </w:rPr>
      </w:pPr>
      <w:r>
        <w:rPr>
          <w:sz w:val="28"/>
          <w:szCs w:val="28"/>
          <w:lang w:eastAsia="ru-RU"/>
        </w:rPr>
        <w:t>Информация о количестве участников проверочных работ приведена в таблице 2.5.1.</w:t>
      </w:r>
    </w:p>
    <w:p w14:paraId="31420831" w14:textId="77777777" w:rsidR="00CC3CF5" w:rsidRDefault="00CC3CF5" w:rsidP="00CC3CF5">
      <w:pPr>
        <w:pStyle w:val="a3"/>
        <w:spacing w:before="0" w:beforeAutospacing="0" w:after="0" w:afterAutospacing="0" w:line="360" w:lineRule="auto"/>
        <w:ind w:left="1134"/>
        <w:jc w:val="right"/>
        <w:rPr>
          <w:bCs/>
          <w:i/>
          <w:szCs w:val="28"/>
        </w:rPr>
      </w:pPr>
      <w:r>
        <w:rPr>
          <w:bCs/>
          <w:i/>
          <w:szCs w:val="28"/>
        </w:rPr>
        <w:t>Таблица 2.5.1</w:t>
      </w:r>
    </w:p>
    <w:p w14:paraId="4D41070F" w14:textId="1B9E3A40" w:rsidR="00CC3CF5" w:rsidRDefault="00CC3CF5" w:rsidP="00CC3CF5">
      <w:pPr>
        <w:pStyle w:val="a3"/>
        <w:spacing w:before="0" w:beforeAutospacing="0" w:after="240" w:afterAutospacing="0"/>
        <w:jc w:val="center"/>
        <w:rPr>
          <w:bCs/>
          <w:i/>
          <w:sz w:val="28"/>
          <w:szCs w:val="28"/>
        </w:rPr>
      </w:pPr>
      <w:r>
        <w:rPr>
          <w:bCs/>
          <w:i/>
          <w:sz w:val="28"/>
          <w:szCs w:val="28"/>
        </w:rPr>
        <w:t xml:space="preserve">Общая характеристика участников ВПР по </w:t>
      </w:r>
      <w:r w:rsidR="009F5B68">
        <w:rPr>
          <w:bCs/>
          <w:i/>
          <w:sz w:val="28"/>
          <w:szCs w:val="28"/>
        </w:rPr>
        <w:t>физ</w:t>
      </w:r>
      <w:r>
        <w:rPr>
          <w:bCs/>
          <w:i/>
          <w:sz w:val="28"/>
          <w:szCs w:val="28"/>
        </w:rPr>
        <w:t>ике в 8</w:t>
      </w:r>
      <w:r w:rsidR="009F5B68">
        <w:rPr>
          <w:bCs/>
          <w:i/>
          <w:sz w:val="28"/>
          <w:szCs w:val="28"/>
        </w:rPr>
        <w:t>а</w:t>
      </w:r>
      <w:r>
        <w:rPr>
          <w:bCs/>
          <w:i/>
          <w:sz w:val="28"/>
          <w:szCs w:val="28"/>
        </w:rPr>
        <w:t xml:space="preserve"> класс</w:t>
      </w:r>
      <w:r w:rsidR="009F5B68">
        <w:rPr>
          <w:bCs/>
          <w:i/>
          <w:sz w:val="28"/>
          <w:szCs w:val="28"/>
        </w:rPr>
        <w:t>е</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047"/>
        <w:gridCol w:w="1873"/>
      </w:tblGrid>
      <w:tr w:rsidR="00CC3CF5" w14:paraId="5E7A9613" w14:textId="77777777" w:rsidTr="00CC3CF5">
        <w:trPr>
          <w:trHeight w:val="675"/>
          <w:jc w:val="center"/>
        </w:trPr>
        <w:tc>
          <w:tcPr>
            <w:tcW w:w="5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B89A52" w14:textId="77777777" w:rsidR="00CC3CF5" w:rsidRDefault="00CC3CF5">
            <w:pPr>
              <w:ind w:firstLine="1738"/>
              <w:jc w:val="both"/>
              <w:rPr>
                <w:sz w:val="24"/>
                <w:szCs w:val="24"/>
                <w:lang w:val="en-US"/>
              </w:rPr>
            </w:pPr>
            <w:proofErr w:type="spellStart"/>
            <w:r>
              <w:rPr>
                <w:sz w:val="24"/>
                <w:szCs w:val="24"/>
                <w:lang w:val="en-US"/>
              </w:rPr>
              <w:t>Показатель</w:t>
            </w:r>
            <w:proofErr w:type="spellEnd"/>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52DC2" w14:textId="77777777" w:rsidR="00CC3CF5" w:rsidRDefault="00CC3CF5">
            <w:pPr>
              <w:jc w:val="center"/>
              <w:rPr>
                <w:sz w:val="24"/>
                <w:szCs w:val="24"/>
                <w:lang w:val="en-US"/>
              </w:rPr>
            </w:pPr>
            <w:r>
              <w:rPr>
                <w:sz w:val="24"/>
                <w:szCs w:val="24"/>
                <w:lang w:val="en-US"/>
              </w:rPr>
              <w:t>2020</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92984" w14:textId="77777777" w:rsidR="00CC3CF5" w:rsidRDefault="00CC3CF5">
            <w:pPr>
              <w:jc w:val="center"/>
              <w:rPr>
                <w:sz w:val="24"/>
                <w:szCs w:val="24"/>
                <w:lang w:val="en-US"/>
              </w:rPr>
            </w:pPr>
            <w:r>
              <w:rPr>
                <w:sz w:val="24"/>
                <w:szCs w:val="24"/>
                <w:lang w:val="en-US"/>
              </w:rPr>
              <w:t>2021</w:t>
            </w:r>
          </w:p>
        </w:tc>
      </w:tr>
      <w:tr w:rsidR="00CC3CF5" w14:paraId="1DA3A6B5" w14:textId="77777777" w:rsidTr="00CC3CF5">
        <w:trPr>
          <w:trHeight w:val="553"/>
          <w:jc w:val="center"/>
        </w:trPr>
        <w:tc>
          <w:tcPr>
            <w:tcW w:w="5406" w:type="dxa"/>
            <w:tcBorders>
              <w:top w:val="single" w:sz="4" w:space="0" w:color="auto"/>
              <w:left w:val="single" w:sz="4" w:space="0" w:color="auto"/>
              <w:bottom w:val="single" w:sz="4" w:space="0" w:color="auto"/>
              <w:right w:val="single" w:sz="4" w:space="0" w:color="auto"/>
            </w:tcBorders>
            <w:noWrap/>
            <w:vAlign w:val="center"/>
            <w:hideMark/>
          </w:tcPr>
          <w:p w14:paraId="1FDC510A" w14:textId="77777777" w:rsidR="00CC3CF5" w:rsidRDefault="00CC3CF5">
            <w:pPr>
              <w:ind w:left="195"/>
              <w:rPr>
                <w:sz w:val="24"/>
                <w:szCs w:val="24"/>
                <w:lang w:val="en-US"/>
              </w:rPr>
            </w:pPr>
            <w:proofErr w:type="spellStart"/>
            <w:r>
              <w:rPr>
                <w:sz w:val="24"/>
                <w:szCs w:val="24"/>
                <w:lang w:val="en-US"/>
              </w:rPr>
              <w:t>Количество</w:t>
            </w:r>
            <w:proofErr w:type="spellEnd"/>
            <w:r>
              <w:rPr>
                <w:sz w:val="24"/>
                <w:szCs w:val="24"/>
                <w:lang w:val="en-US"/>
              </w:rPr>
              <w:t xml:space="preserve"> </w:t>
            </w:r>
            <w:proofErr w:type="spellStart"/>
            <w:r>
              <w:rPr>
                <w:sz w:val="24"/>
                <w:szCs w:val="24"/>
                <w:lang w:val="en-US"/>
              </w:rPr>
              <w:t>участников</w:t>
            </w:r>
            <w:proofErr w:type="spellEnd"/>
            <w:r>
              <w:rPr>
                <w:sz w:val="24"/>
                <w:szCs w:val="24"/>
                <w:lang w:val="en-US"/>
              </w:rPr>
              <w:t xml:space="preserve">, </w:t>
            </w:r>
            <w:proofErr w:type="spellStart"/>
            <w:r>
              <w:rPr>
                <w:sz w:val="24"/>
                <w:szCs w:val="24"/>
                <w:lang w:val="en-US"/>
              </w:rPr>
              <w:t>чел</w:t>
            </w:r>
            <w:proofErr w:type="spellEnd"/>
            <w:r>
              <w:rPr>
                <w:sz w:val="24"/>
                <w:szCs w:val="24"/>
                <w:lang w:val="en-US"/>
              </w:rPr>
              <w:t>.</w:t>
            </w:r>
          </w:p>
        </w:tc>
        <w:tc>
          <w:tcPr>
            <w:tcW w:w="2047" w:type="dxa"/>
            <w:tcBorders>
              <w:top w:val="single" w:sz="4" w:space="0" w:color="auto"/>
              <w:left w:val="single" w:sz="4" w:space="0" w:color="auto"/>
              <w:bottom w:val="single" w:sz="4" w:space="0" w:color="auto"/>
              <w:right w:val="single" w:sz="4" w:space="0" w:color="auto"/>
            </w:tcBorders>
            <w:vAlign w:val="center"/>
          </w:tcPr>
          <w:p w14:paraId="621DA2F4" w14:textId="166B1469" w:rsidR="00CC3CF5" w:rsidRPr="009F5B68" w:rsidRDefault="009F5B68">
            <w:pPr>
              <w:ind w:right="-139" w:hanging="14"/>
              <w:jc w:val="center"/>
              <w:rPr>
                <w:sz w:val="24"/>
                <w:szCs w:val="24"/>
              </w:rPr>
            </w:pPr>
            <w:r>
              <w:rPr>
                <w:sz w:val="24"/>
                <w:szCs w:val="24"/>
              </w:rPr>
              <w:t>-</w:t>
            </w:r>
          </w:p>
        </w:tc>
        <w:tc>
          <w:tcPr>
            <w:tcW w:w="1873" w:type="dxa"/>
            <w:tcBorders>
              <w:top w:val="single" w:sz="4" w:space="0" w:color="auto"/>
              <w:left w:val="single" w:sz="4" w:space="0" w:color="auto"/>
              <w:bottom w:val="single" w:sz="4" w:space="0" w:color="auto"/>
              <w:right w:val="single" w:sz="4" w:space="0" w:color="auto"/>
            </w:tcBorders>
            <w:vAlign w:val="center"/>
          </w:tcPr>
          <w:p w14:paraId="26015EEE" w14:textId="0A6D192A" w:rsidR="00CC3CF5" w:rsidRPr="009F5B68" w:rsidRDefault="009F5B68">
            <w:pPr>
              <w:jc w:val="center"/>
              <w:rPr>
                <w:sz w:val="24"/>
                <w:szCs w:val="24"/>
              </w:rPr>
            </w:pPr>
            <w:r>
              <w:rPr>
                <w:sz w:val="24"/>
                <w:szCs w:val="24"/>
              </w:rPr>
              <w:t>15</w:t>
            </w:r>
          </w:p>
        </w:tc>
      </w:tr>
      <w:tr w:rsidR="00CC3CF5" w14:paraId="166EF0DA" w14:textId="77777777" w:rsidTr="00CC3CF5">
        <w:trPr>
          <w:trHeight w:val="623"/>
          <w:jc w:val="center"/>
        </w:trPr>
        <w:tc>
          <w:tcPr>
            <w:tcW w:w="5406" w:type="dxa"/>
            <w:tcBorders>
              <w:top w:val="single" w:sz="4" w:space="0" w:color="auto"/>
              <w:left w:val="single" w:sz="4" w:space="0" w:color="auto"/>
              <w:bottom w:val="single" w:sz="4" w:space="0" w:color="auto"/>
              <w:right w:val="single" w:sz="4" w:space="0" w:color="auto"/>
            </w:tcBorders>
            <w:noWrap/>
            <w:vAlign w:val="center"/>
            <w:hideMark/>
          </w:tcPr>
          <w:p w14:paraId="2A3F23DB" w14:textId="77777777" w:rsidR="00CC3CF5" w:rsidRPr="00CC3CF5" w:rsidRDefault="00CC3CF5">
            <w:pPr>
              <w:ind w:left="195"/>
              <w:rPr>
                <w:sz w:val="24"/>
                <w:szCs w:val="24"/>
              </w:rPr>
            </w:pPr>
            <w:r w:rsidRPr="00CC3CF5">
              <w:rPr>
                <w:sz w:val="24"/>
                <w:szCs w:val="24"/>
              </w:rPr>
              <w:t>Доля участников ВПР от общего числа обучающихся, %</w:t>
            </w:r>
          </w:p>
        </w:tc>
        <w:tc>
          <w:tcPr>
            <w:tcW w:w="2047" w:type="dxa"/>
            <w:tcBorders>
              <w:top w:val="single" w:sz="4" w:space="0" w:color="auto"/>
              <w:left w:val="single" w:sz="4" w:space="0" w:color="auto"/>
              <w:bottom w:val="single" w:sz="4" w:space="0" w:color="auto"/>
              <w:right w:val="single" w:sz="4" w:space="0" w:color="auto"/>
            </w:tcBorders>
            <w:vAlign w:val="center"/>
          </w:tcPr>
          <w:p w14:paraId="534F4194" w14:textId="24FAC3CF" w:rsidR="00CC3CF5" w:rsidRPr="00CC3CF5" w:rsidRDefault="009F5B68">
            <w:pPr>
              <w:ind w:right="-139" w:hanging="14"/>
              <w:jc w:val="center"/>
              <w:rPr>
                <w:sz w:val="24"/>
                <w:szCs w:val="24"/>
              </w:rPr>
            </w:pPr>
            <w:r>
              <w:rPr>
                <w:sz w:val="24"/>
                <w:szCs w:val="24"/>
              </w:rPr>
              <w:t>-</w:t>
            </w:r>
          </w:p>
        </w:tc>
        <w:tc>
          <w:tcPr>
            <w:tcW w:w="1873" w:type="dxa"/>
            <w:tcBorders>
              <w:top w:val="single" w:sz="4" w:space="0" w:color="auto"/>
              <w:left w:val="single" w:sz="4" w:space="0" w:color="auto"/>
              <w:bottom w:val="single" w:sz="4" w:space="0" w:color="auto"/>
              <w:right w:val="single" w:sz="4" w:space="0" w:color="auto"/>
            </w:tcBorders>
            <w:vAlign w:val="center"/>
          </w:tcPr>
          <w:p w14:paraId="2293AD60" w14:textId="33D7A181" w:rsidR="00CC3CF5" w:rsidRPr="00CC3CF5" w:rsidRDefault="009F5B68">
            <w:pPr>
              <w:jc w:val="center"/>
              <w:rPr>
                <w:sz w:val="24"/>
                <w:szCs w:val="24"/>
              </w:rPr>
            </w:pPr>
            <w:r>
              <w:rPr>
                <w:sz w:val="24"/>
                <w:szCs w:val="24"/>
              </w:rPr>
              <w:t>65%</w:t>
            </w:r>
          </w:p>
        </w:tc>
      </w:tr>
    </w:tbl>
    <w:p w14:paraId="391A9EC8" w14:textId="77777777" w:rsidR="00CC3CF5" w:rsidRDefault="00CC3CF5" w:rsidP="00CC3CF5">
      <w:pPr>
        <w:pStyle w:val="a3"/>
        <w:tabs>
          <w:tab w:val="left" w:pos="567"/>
          <w:tab w:val="left" w:pos="709"/>
        </w:tabs>
        <w:spacing w:before="0" w:beforeAutospacing="0" w:after="0" w:afterAutospacing="0" w:line="360" w:lineRule="auto"/>
        <w:ind w:firstLine="709"/>
        <w:jc w:val="both"/>
        <w:rPr>
          <w:b/>
          <w:color w:val="000000"/>
          <w:sz w:val="16"/>
          <w:szCs w:val="16"/>
        </w:rPr>
      </w:pPr>
    </w:p>
    <w:p w14:paraId="4D4A325A" w14:textId="77777777" w:rsidR="00CC3CF5" w:rsidRDefault="00CC3CF5" w:rsidP="00CC3CF5">
      <w:pPr>
        <w:pStyle w:val="a3"/>
        <w:tabs>
          <w:tab w:val="left" w:pos="567"/>
          <w:tab w:val="left" w:pos="709"/>
        </w:tabs>
        <w:spacing w:before="0" w:beforeAutospacing="0" w:after="0" w:afterAutospacing="0" w:line="360" w:lineRule="auto"/>
        <w:ind w:firstLine="709"/>
        <w:jc w:val="both"/>
        <w:rPr>
          <w:b/>
          <w:color w:val="000000"/>
          <w:sz w:val="28"/>
          <w:szCs w:val="28"/>
        </w:rPr>
      </w:pPr>
      <w:r>
        <w:rPr>
          <w:b/>
          <w:color w:val="000000"/>
          <w:sz w:val="28"/>
          <w:szCs w:val="28"/>
        </w:rPr>
        <w:t>Особенности контингента обучающихся</w:t>
      </w:r>
    </w:p>
    <w:p w14:paraId="327A7C6A" w14:textId="40B776FF"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В 8 «А» классе обучаются __</w:t>
      </w:r>
      <w:r w:rsidR="009F5B68">
        <w:rPr>
          <w:color w:val="000000"/>
          <w:sz w:val="28"/>
          <w:szCs w:val="28"/>
        </w:rPr>
        <w:t>23</w:t>
      </w:r>
      <w:r>
        <w:rPr>
          <w:color w:val="000000"/>
          <w:sz w:val="28"/>
          <w:szCs w:val="28"/>
        </w:rPr>
        <w:t>___ чел., из них:</w:t>
      </w:r>
    </w:p>
    <w:p w14:paraId="2003C08E" w14:textId="413BC72B" w:rsidR="00CC3CF5" w:rsidRDefault="00CC3CF5" w:rsidP="00CC3CF5">
      <w:pPr>
        <w:pStyle w:val="a3"/>
        <w:tabs>
          <w:tab w:val="left" w:pos="567"/>
          <w:tab w:val="left" w:pos="709"/>
        </w:tabs>
        <w:spacing w:before="0" w:beforeAutospacing="0" w:after="0" w:afterAutospacing="0" w:line="360" w:lineRule="auto"/>
        <w:jc w:val="both"/>
        <w:rPr>
          <w:i/>
          <w:color w:val="000000"/>
          <w:sz w:val="28"/>
          <w:szCs w:val="28"/>
        </w:rPr>
      </w:pPr>
      <w:r>
        <w:rPr>
          <w:color w:val="000000"/>
          <w:sz w:val="28"/>
          <w:szCs w:val="28"/>
        </w:rPr>
        <w:tab/>
        <w:t>- ___</w:t>
      </w:r>
      <w:r w:rsidR="009F5B68">
        <w:rPr>
          <w:color w:val="000000"/>
          <w:sz w:val="28"/>
          <w:szCs w:val="28"/>
        </w:rPr>
        <w:t>0</w:t>
      </w:r>
      <w:r>
        <w:rPr>
          <w:color w:val="000000"/>
          <w:sz w:val="28"/>
          <w:szCs w:val="28"/>
        </w:rPr>
        <w:t>__ чел. - обучающиеся с ОВЗ, из них _</w:t>
      </w:r>
      <w:r w:rsidR="004457D8">
        <w:rPr>
          <w:color w:val="000000"/>
          <w:sz w:val="28"/>
          <w:szCs w:val="28"/>
        </w:rPr>
        <w:t>0</w:t>
      </w:r>
      <w:r>
        <w:rPr>
          <w:color w:val="000000"/>
          <w:sz w:val="28"/>
          <w:szCs w:val="28"/>
        </w:rPr>
        <w:t>___ участвовали в ВП</w:t>
      </w:r>
      <w:r w:rsidR="009F5B68">
        <w:rPr>
          <w:color w:val="000000"/>
          <w:sz w:val="28"/>
          <w:szCs w:val="28"/>
        </w:rPr>
        <w:t>Р</w:t>
      </w:r>
      <w:r>
        <w:rPr>
          <w:b/>
          <w:i/>
          <w:color w:val="000000"/>
          <w:sz w:val="28"/>
          <w:szCs w:val="28"/>
        </w:rPr>
        <w:t>;</w:t>
      </w:r>
    </w:p>
    <w:p w14:paraId="4AFEDD74" w14:textId="2AEF9FE3" w:rsidR="00CC3CF5" w:rsidRDefault="00CC3CF5" w:rsidP="00CC3CF5">
      <w:pPr>
        <w:pStyle w:val="a3"/>
        <w:tabs>
          <w:tab w:val="left" w:pos="567"/>
          <w:tab w:val="left" w:pos="709"/>
        </w:tabs>
        <w:spacing w:before="0" w:beforeAutospacing="0" w:after="0" w:afterAutospacing="0" w:line="360" w:lineRule="auto"/>
        <w:jc w:val="both"/>
        <w:rPr>
          <w:color w:val="000000"/>
          <w:sz w:val="28"/>
          <w:szCs w:val="28"/>
        </w:rPr>
      </w:pPr>
      <w:r>
        <w:rPr>
          <w:color w:val="000000"/>
          <w:sz w:val="28"/>
          <w:szCs w:val="28"/>
        </w:rPr>
        <w:tab/>
        <w:t>- __</w:t>
      </w:r>
      <w:r w:rsidR="009F5B68">
        <w:rPr>
          <w:color w:val="000000"/>
          <w:sz w:val="28"/>
          <w:szCs w:val="28"/>
        </w:rPr>
        <w:t>0</w:t>
      </w:r>
      <w:r>
        <w:rPr>
          <w:color w:val="000000"/>
          <w:sz w:val="28"/>
          <w:szCs w:val="28"/>
        </w:rPr>
        <w:t>__ чел. - обучающиеся, для которых русский язык не является языком внутрисемейного общения.</w:t>
      </w:r>
    </w:p>
    <w:p w14:paraId="60C8D8DF" w14:textId="77777777" w:rsidR="00CC3CF5" w:rsidRDefault="00CC3CF5" w:rsidP="00CC3CF5">
      <w:pPr>
        <w:pStyle w:val="a3"/>
        <w:tabs>
          <w:tab w:val="left" w:pos="567"/>
          <w:tab w:val="left" w:pos="709"/>
        </w:tabs>
        <w:spacing w:before="0" w:beforeAutospacing="0" w:after="0" w:afterAutospacing="0" w:line="360" w:lineRule="auto"/>
        <w:ind w:firstLine="709"/>
        <w:jc w:val="both"/>
        <w:rPr>
          <w:b/>
          <w:color w:val="000000"/>
          <w:sz w:val="16"/>
          <w:szCs w:val="16"/>
        </w:rPr>
      </w:pPr>
    </w:p>
    <w:p w14:paraId="1434D3B5" w14:textId="77777777" w:rsidR="00CC3CF5" w:rsidRDefault="00CC3CF5" w:rsidP="00CC3CF5">
      <w:pPr>
        <w:pStyle w:val="a3"/>
        <w:tabs>
          <w:tab w:val="left" w:pos="567"/>
          <w:tab w:val="left" w:pos="709"/>
        </w:tabs>
        <w:spacing w:before="0" w:beforeAutospacing="0" w:after="0" w:afterAutospacing="0" w:line="360" w:lineRule="auto"/>
        <w:ind w:firstLine="709"/>
        <w:jc w:val="both"/>
        <w:rPr>
          <w:b/>
          <w:color w:val="000000"/>
          <w:sz w:val="28"/>
          <w:szCs w:val="28"/>
        </w:rPr>
      </w:pPr>
      <w:r>
        <w:rPr>
          <w:b/>
          <w:color w:val="000000"/>
          <w:sz w:val="28"/>
          <w:szCs w:val="28"/>
        </w:rPr>
        <w:t>Характеристика территории</w:t>
      </w:r>
    </w:p>
    <w:p w14:paraId="49AA816C" w14:textId="5B380CCB" w:rsidR="00CC3CF5" w:rsidRDefault="00CC3CF5" w:rsidP="00CC3CF5">
      <w:pPr>
        <w:pStyle w:val="a3"/>
        <w:tabs>
          <w:tab w:val="left" w:pos="567"/>
          <w:tab w:val="left" w:pos="709"/>
        </w:tabs>
        <w:spacing w:before="0" w:beforeAutospacing="0" w:after="0" w:afterAutospacing="0" w:line="360" w:lineRule="auto"/>
        <w:ind w:firstLine="709"/>
        <w:jc w:val="both"/>
        <w:rPr>
          <w:i/>
          <w:color w:val="000000"/>
          <w:sz w:val="28"/>
          <w:szCs w:val="28"/>
        </w:rPr>
      </w:pPr>
      <w:r>
        <w:rPr>
          <w:i/>
          <w:color w:val="000000"/>
          <w:sz w:val="28"/>
          <w:szCs w:val="28"/>
        </w:rPr>
        <w:t>Образовательная организация расположена в той центральной части</w:t>
      </w:r>
      <w:r w:rsidR="009F5B68">
        <w:rPr>
          <w:i/>
          <w:color w:val="000000"/>
          <w:sz w:val="28"/>
          <w:szCs w:val="28"/>
        </w:rPr>
        <w:t xml:space="preserve"> села Шигоны</w:t>
      </w:r>
      <w:r>
        <w:rPr>
          <w:i/>
          <w:color w:val="000000"/>
          <w:sz w:val="28"/>
          <w:szCs w:val="28"/>
        </w:rPr>
        <w:t>, которая состоит преимущественно из частного сектора. Рядом с образовательной организацией расположен парк, Дом</w:t>
      </w:r>
      <w:r w:rsidR="009F5B68">
        <w:rPr>
          <w:i/>
          <w:color w:val="000000"/>
          <w:sz w:val="28"/>
          <w:szCs w:val="28"/>
        </w:rPr>
        <w:t xml:space="preserve"> творчества, ДЮСШ</w:t>
      </w:r>
      <w:r>
        <w:rPr>
          <w:i/>
          <w:color w:val="000000"/>
          <w:sz w:val="28"/>
          <w:szCs w:val="28"/>
        </w:rPr>
        <w:t>.</w:t>
      </w:r>
    </w:p>
    <w:p w14:paraId="44E0994A" w14:textId="77777777" w:rsidR="00CC3CF5" w:rsidRDefault="00CC3CF5" w:rsidP="00CC3CF5">
      <w:pPr>
        <w:pStyle w:val="a3"/>
        <w:tabs>
          <w:tab w:val="left" w:pos="567"/>
          <w:tab w:val="left" w:pos="709"/>
        </w:tabs>
        <w:spacing w:before="0" w:beforeAutospacing="0" w:after="0" w:afterAutospacing="0" w:line="360" w:lineRule="auto"/>
        <w:ind w:firstLine="709"/>
        <w:jc w:val="both"/>
        <w:rPr>
          <w:b/>
          <w:color w:val="000000"/>
          <w:sz w:val="28"/>
          <w:szCs w:val="28"/>
        </w:rPr>
      </w:pPr>
      <w:r>
        <w:rPr>
          <w:b/>
          <w:color w:val="000000"/>
          <w:sz w:val="28"/>
          <w:szCs w:val="28"/>
        </w:rPr>
        <w:t>Кадровый состав</w:t>
      </w:r>
    </w:p>
    <w:p w14:paraId="776588A4" w14:textId="4AA52E1D"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 xml:space="preserve">Всего учителей по </w:t>
      </w:r>
      <w:r w:rsidR="009F5B68">
        <w:rPr>
          <w:color w:val="000000"/>
          <w:sz w:val="28"/>
          <w:szCs w:val="28"/>
        </w:rPr>
        <w:t>физ</w:t>
      </w:r>
      <w:r>
        <w:rPr>
          <w:color w:val="000000"/>
          <w:sz w:val="28"/>
          <w:szCs w:val="28"/>
        </w:rPr>
        <w:t>ике, работающих в 8-х классах:</w:t>
      </w:r>
    </w:p>
    <w:p w14:paraId="0D37F6D7" w14:textId="3DE6F5F0"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 __</w:t>
      </w:r>
      <w:r w:rsidR="009F5B68">
        <w:rPr>
          <w:color w:val="000000"/>
          <w:sz w:val="28"/>
          <w:szCs w:val="28"/>
        </w:rPr>
        <w:t>1</w:t>
      </w:r>
      <w:r>
        <w:rPr>
          <w:color w:val="000000"/>
          <w:sz w:val="28"/>
          <w:szCs w:val="28"/>
        </w:rPr>
        <w:t>___ чел., из них:</w:t>
      </w:r>
    </w:p>
    <w:p w14:paraId="5FBF77FE" w14:textId="2D548D52"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___</w:t>
      </w:r>
      <w:r w:rsidR="009F5B68">
        <w:rPr>
          <w:color w:val="000000"/>
          <w:sz w:val="28"/>
          <w:szCs w:val="28"/>
        </w:rPr>
        <w:t>1</w:t>
      </w:r>
      <w:r>
        <w:rPr>
          <w:color w:val="000000"/>
          <w:sz w:val="28"/>
          <w:szCs w:val="28"/>
        </w:rPr>
        <w:t>__ чел. со стажем работы более 25 лет;</w:t>
      </w:r>
    </w:p>
    <w:p w14:paraId="4F6B2304" w14:textId="41A8CC19"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 __</w:t>
      </w:r>
      <w:r w:rsidR="009F5B68">
        <w:rPr>
          <w:color w:val="000000"/>
          <w:sz w:val="28"/>
          <w:szCs w:val="28"/>
        </w:rPr>
        <w:t>1</w:t>
      </w:r>
      <w:r>
        <w:rPr>
          <w:color w:val="000000"/>
          <w:sz w:val="28"/>
          <w:szCs w:val="28"/>
        </w:rPr>
        <w:t>__ чел. имеют высшее образование, из них __</w:t>
      </w:r>
      <w:r w:rsidR="009F5B68">
        <w:rPr>
          <w:color w:val="000000"/>
          <w:sz w:val="28"/>
          <w:szCs w:val="28"/>
        </w:rPr>
        <w:t>1</w:t>
      </w:r>
      <w:r>
        <w:rPr>
          <w:color w:val="000000"/>
          <w:sz w:val="28"/>
          <w:szCs w:val="28"/>
        </w:rPr>
        <w:t xml:space="preserve">__ чел. педагогическое образование; </w:t>
      </w:r>
    </w:p>
    <w:p w14:paraId="7D4A84B4" w14:textId="62CF56DC"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t>__</w:t>
      </w:r>
      <w:r w:rsidR="009F5B68">
        <w:rPr>
          <w:color w:val="000000"/>
          <w:sz w:val="28"/>
          <w:szCs w:val="28"/>
        </w:rPr>
        <w:t>1</w:t>
      </w:r>
      <w:r>
        <w:rPr>
          <w:color w:val="000000"/>
          <w:sz w:val="28"/>
          <w:szCs w:val="28"/>
        </w:rPr>
        <w:t xml:space="preserve">___чел. имеют первую квалификационную категорию; </w:t>
      </w:r>
    </w:p>
    <w:p w14:paraId="2ED1D77E" w14:textId="2CA205AA" w:rsidR="00CC3CF5" w:rsidRDefault="00CC3CF5" w:rsidP="00CC3CF5">
      <w:pPr>
        <w:pStyle w:val="a3"/>
        <w:tabs>
          <w:tab w:val="left" w:pos="567"/>
          <w:tab w:val="left" w:pos="709"/>
        </w:tabs>
        <w:spacing w:before="0" w:beforeAutospacing="0" w:after="0" w:afterAutospacing="0" w:line="360" w:lineRule="auto"/>
        <w:ind w:firstLine="709"/>
        <w:jc w:val="both"/>
        <w:rPr>
          <w:color w:val="000000"/>
          <w:sz w:val="28"/>
          <w:szCs w:val="28"/>
        </w:rPr>
      </w:pPr>
      <w:r>
        <w:rPr>
          <w:color w:val="000000"/>
          <w:sz w:val="28"/>
          <w:szCs w:val="28"/>
        </w:rPr>
        <w:lastRenderedPageBreak/>
        <w:t>- __</w:t>
      </w:r>
      <w:r w:rsidR="009F5B68">
        <w:rPr>
          <w:color w:val="000000"/>
          <w:sz w:val="28"/>
          <w:szCs w:val="28"/>
        </w:rPr>
        <w:t>1</w:t>
      </w:r>
      <w:r>
        <w:rPr>
          <w:color w:val="000000"/>
          <w:sz w:val="28"/>
          <w:szCs w:val="28"/>
        </w:rPr>
        <w:t>__ чел. ведут учебный предмет, соответс</w:t>
      </w:r>
      <w:r w:rsidR="004457D8">
        <w:rPr>
          <w:color w:val="000000"/>
          <w:sz w:val="28"/>
          <w:szCs w:val="28"/>
        </w:rPr>
        <w:t>твующий образованию по диплому</w:t>
      </w:r>
    </w:p>
    <w:p w14:paraId="4344B80B" w14:textId="77777777" w:rsidR="00CC3CF5" w:rsidRDefault="00CC3CF5" w:rsidP="00CC3CF5">
      <w:pPr>
        <w:pStyle w:val="a3"/>
        <w:spacing w:before="240" w:beforeAutospacing="0" w:after="0" w:afterAutospacing="0" w:line="360" w:lineRule="auto"/>
        <w:ind w:firstLine="709"/>
        <w:jc w:val="both"/>
        <w:rPr>
          <w:b/>
          <w:bCs/>
          <w:sz w:val="28"/>
          <w:szCs w:val="28"/>
        </w:rPr>
      </w:pPr>
      <w:r>
        <w:rPr>
          <w:b/>
          <w:bCs/>
          <w:sz w:val="28"/>
          <w:szCs w:val="28"/>
        </w:rPr>
        <w:t xml:space="preserve">Структура проверочной работы </w:t>
      </w:r>
    </w:p>
    <w:p w14:paraId="3E554B79" w14:textId="77777777" w:rsidR="00CC3CF5" w:rsidRDefault="00CC3CF5" w:rsidP="00CC3CF5">
      <w:pPr>
        <w:pStyle w:val="a3"/>
        <w:spacing w:before="0" w:beforeAutospacing="0" w:after="0" w:afterAutospacing="0" w:line="360" w:lineRule="auto"/>
        <w:ind w:firstLine="708"/>
        <w:jc w:val="both"/>
        <w:rPr>
          <w:sz w:val="28"/>
          <w:szCs w:val="28"/>
          <w:lang w:eastAsia="en-US" w:bidi="ru-RU"/>
        </w:rPr>
      </w:pPr>
      <w:r>
        <w:rPr>
          <w:sz w:val="28"/>
          <w:szCs w:val="28"/>
          <w:lang w:eastAsia="en-US" w:bidi="ru-RU"/>
        </w:rPr>
        <w:t xml:space="preserve">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
    <w:p w14:paraId="6BF741EF" w14:textId="416BB612" w:rsidR="00CC3CF5" w:rsidRDefault="00CC3CF5" w:rsidP="00745A68">
      <w:pPr>
        <w:pStyle w:val="a3"/>
        <w:spacing w:before="0" w:beforeAutospacing="0" w:after="0" w:afterAutospacing="0" w:line="360" w:lineRule="auto"/>
        <w:ind w:firstLine="708"/>
        <w:jc w:val="both"/>
        <w:rPr>
          <w:sz w:val="28"/>
          <w:szCs w:val="28"/>
          <w:lang w:eastAsia="en-US" w:bidi="ru-RU"/>
        </w:rPr>
      </w:pPr>
      <w:r>
        <w:rPr>
          <w:sz w:val="28"/>
          <w:szCs w:val="28"/>
          <w:lang w:eastAsia="en-US" w:bidi="ru-RU"/>
        </w:rPr>
        <w:t>Работа содержит 1</w:t>
      </w:r>
      <w:r w:rsidR="009F5B68">
        <w:rPr>
          <w:sz w:val="28"/>
          <w:szCs w:val="28"/>
          <w:lang w:eastAsia="en-US" w:bidi="ru-RU"/>
        </w:rPr>
        <w:t>1</w:t>
      </w:r>
      <w:r>
        <w:rPr>
          <w:sz w:val="28"/>
          <w:szCs w:val="28"/>
          <w:lang w:eastAsia="en-US" w:bidi="ru-RU"/>
        </w:rPr>
        <w:t xml:space="preserve"> заданий. В заданиях 1</w:t>
      </w:r>
      <w:r w:rsidR="00745A68">
        <w:rPr>
          <w:sz w:val="28"/>
          <w:szCs w:val="28"/>
          <w:lang w:eastAsia="en-US" w:bidi="ru-RU"/>
        </w:rPr>
        <w:t xml:space="preserve">-9 </w:t>
      </w:r>
      <w:r>
        <w:rPr>
          <w:sz w:val="28"/>
          <w:szCs w:val="28"/>
          <w:lang w:eastAsia="en-US" w:bidi="ru-RU"/>
        </w:rPr>
        <w:t>необходимо записать только ответ. В заданиях 1</w:t>
      </w:r>
      <w:r w:rsidR="009F5B68">
        <w:rPr>
          <w:sz w:val="28"/>
          <w:szCs w:val="28"/>
          <w:lang w:eastAsia="en-US" w:bidi="ru-RU"/>
        </w:rPr>
        <w:t xml:space="preserve">0,11 </w:t>
      </w:r>
      <w:r>
        <w:rPr>
          <w:sz w:val="28"/>
          <w:szCs w:val="28"/>
          <w:lang w:eastAsia="en-US" w:bidi="ru-RU"/>
        </w:rPr>
        <w:t>требуется записать решение и ответ.</w:t>
      </w:r>
    </w:p>
    <w:p w14:paraId="07A97154" w14:textId="5C349A7E" w:rsidR="00CC3CF5" w:rsidRDefault="00CC3CF5" w:rsidP="00CC3CF5">
      <w:pPr>
        <w:pStyle w:val="a3"/>
        <w:spacing w:before="0" w:beforeAutospacing="0" w:after="0" w:afterAutospacing="0" w:line="360" w:lineRule="auto"/>
        <w:ind w:firstLine="708"/>
        <w:jc w:val="both"/>
        <w:rPr>
          <w:sz w:val="28"/>
          <w:szCs w:val="28"/>
        </w:rPr>
      </w:pPr>
      <w:r>
        <w:rPr>
          <w:sz w:val="28"/>
          <w:szCs w:val="28"/>
        </w:rPr>
        <w:t>Задания проверочной работы направлены на выявление уровня владения обучающимися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14:paraId="0A6D4E9A" w14:textId="77777777" w:rsidR="00CC3CF5" w:rsidRDefault="00CC3CF5" w:rsidP="00CC3CF5">
      <w:pPr>
        <w:pStyle w:val="a5"/>
        <w:spacing w:before="240" w:line="360" w:lineRule="auto"/>
        <w:ind w:left="0" w:firstLine="709"/>
        <w:jc w:val="both"/>
        <w:rPr>
          <w:b/>
          <w:bCs/>
          <w:sz w:val="28"/>
          <w:szCs w:val="28"/>
          <w:lang w:eastAsia="ru-RU"/>
        </w:rPr>
      </w:pPr>
      <w:r>
        <w:rPr>
          <w:b/>
          <w:bCs/>
          <w:sz w:val="28"/>
          <w:szCs w:val="28"/>
          <w:lang w:eastAsia="ru-RU"/>
        </w:rPr>
        <w:t>Система оценивания выполнения работы</w:t>
      </w:r>
    </w:p>
    <w:p w14:paraId="1E6D2E6F" w14:textId="1BE0CE49" w:rsidR="00CC3CF5" w:rsidRDefault="00CC3CF5" w:rsidP="00CC3CF5">
      <w:pPr>
        <w:pStyle w:val="a3"/>
        <w:spacing w:before="0" w:beforeAutospacing="0" w:after="0" w:afterAutospacing="0" w:line="360" w:lineRule="auto"/>
        <w:ind w:firstLine="709"/>
        <w:jc w:val="both"/>
        <w:rPr>
          <w:bCs/>
          <w:sz w:val="28"/>
          <w:szCs w:val="28"/>
        </w:rPr>
      </w:pPr>
      <w:r>
        <w:rPr>
          <w:bCs/>
          <w:sz w:val="28"/>
          <w:szCs w:val="28"/>
        </w:rPr>
        <w:t>Правильное решение каждого из заданий 1</w:t>
      </w:r>
      <w:r w:rsidR="00745A68">
        <w:rPr>
          <w:bCs/>
          <w:sz w:val="28"/>
          <w:szCs w:val="28"/>
        </w:rPr>
        <w:t>, 3-</w:t>
      </w:r>
      <w:r>
        <w:rPr>
          <w:bCs/>
          <w:sz w:val="28"/>
          <w:szCs w:val="28"/>
        </w:rPr>
        <w:t>7, оценивалось 1 баллом. Задание считалось выполненным верно, если ученик дал верный ответ: записал правильное число, правильную величину.</w:t>
      </w:r>
    </w:p>
    <w:p w14:paraId="5D9B0C8C" w14:textId="592F1EA1" w:rsidR="00CC3CF5" w:rsidRDefault="00CC3CF5" w:rsidP="00CC3CF5">
      <w:pPr>
        <w:pStyle w:val="a3"/>
        <w:spacing w:before="0" w:beforeAutospacing="0" w:after="0" w:afterAutospacing="0" w:line="360" w:lineRule="auto"/>
        <w:ind w:firstLine="709"/>
        <w:jc w:val="both"/>
        <w:rPr>
          <w:bCs/>
          <w:sz w:val="28"/>
          <w:szCs w:val="28"/>
        </w:rPr>
      </w:pPr>
      <w:bookmarkStart w:id="0" w:name="_Hlk76996562"/>
      <w:r>
        <w:rPr>
          <w:bCs/>
          <w:sz w:val="28"/>
          <w:szCs w:val="28"/>
        </w:rPr>
        <w:t xml:space="preserve">Выполнение заданий </w:t>
      </w:r>
      <w:bookmarkEnd w:id="0"/>
      <w:r w:rsidR="00745A68">
        <w:rPr>
          <w:bCs/>
          <w:sz w:val="28"/>
          <w:szCs w:val="28"/>
        </w:rPr>
        <w:t>2</w:t>
      </w:r>
      <w:r>
        <w:rPr>
          <w:bCs/>
          <w:sz w:val="28"/>
          <w:szCs w:val="28"/>
        </w:rPr>
        <w:t>,</w:t>
      </w:r>
      <w:r w:rsidR="00745A68">
        <w:rPr>
          <w:bCs/>
          <w:sz w:val="28"/>
          <w:szCs w:val="28"/>
        </w:rPr>
        <w:t xml:space="preserve"> 8, </w:t>
      </w:r>
      <w:r>
        <w:rPr>
          <w:bCs/>
          <w:sz w:val="28"/>
          <w:szCs w:val="28"/>
        </w:rPr>
        <w:t>9 оценивалось от 0 до 2 баллов</w:t>
      </w:r>
      <w:r w:rsidR="00745A68">
        <w:rPr>
          <w:bCs/>
          <w:sz w:val="28"/>
          <w:szCs w:val="28"/>
        </w:rPr>
        <w:t xml:space="preserve">. </w:t>
      </w:r>
      <w:r>
        <w:rPr>
          <w:bCs/>
          <w:sz w:val="28"/>
          <w:szCs w:val="28"/>
        </w:rPr>
        <w:t xml:space="preserve"> </w:t>
      </w:r>
      <w:r w:rsidR="00745A68">
        <w:rPr>
          <w:bCs/>
          <w:sz w:val="28"/>
          <w:szCs w:val="28"/>
        </w:rPr>
        <w:t xml:space="preserve">Выполнение заданий 10,11- 3 балла. </w:t>
      </w:r>
      <w:r>
        <w:rPr>
          <w:bCs/>
          <w:sz w:val="28"/>
          <w:szCs w:val="28"/>
        </w:rPr>
        <w:t xml:space="preserve">Максимальный первичный балл — </w:t>
      </w:r>
      <w:r w:rsidR="00745A68">
        <w:rPr>
          <w:bCs/>
          <w:sz w:val="28"/>
          <w:szCs w:val="28"/>
        </w:rPr>
        <w:t>18</w:t>
      </w:r>
      <w:r>
        <w:rPr>
          <w:bCs/>
          <w:sz w:val="28"/>
          <w:szCs w:val="28"/>
        </w:rPr>
        <w:t>.</w:t>
      </w:r>
    </w:p>
    <w:p w14:paraId="203D47DA" w14:textId="77777777" w:rsidR="00CC3CF5" w:rsidRDefault="00CC3CF5" w:rsidP="00CC3CF5">
      <w:pPr>
        <w:pStyle w:val="a3"/>
        <w:spacing w:before="0" w:beforeAutospacing="0" w:after="0" w:afterAutospacing="0" w:line="360" w:lineRule="auto"/>
        <w:ind w:firstLine="709"/>
        <w:jc w:val="right"/>
        <w:rPr>
          <w:rFonts w:eastAsia="Calibri"/>
          <w:i/>
          <w:sz w:val="28"/>
          <w:szCs w:val="28"/>
        </w:rPr>
      </w:pPr>
      <w:r>
        <w:rPr>
          <w:rFonts w:eastAsia="Calibri"/>
          <w:i/>
          <w:szCs w:val="28"/>
        </w:rPr>
        <w:t xml:space="preserve">Таблица 2.5.2 </w:t>
      </w:r>
    </w:p>
    <w:p w14:paraId="69FA4CBC" w14:textId="67FD9F4D" w:rsidR="00CC3CF5" w:rsidRDefault="00CC3CF5" w:rsidP="00CC3CF5">
      <w:pPr>
        <w:pStyle w:val="a3"/>
        <w:spacing w:before="0" w:beforeAutospacing="0" w:after="0" w:afterAutospacing="0"/>
        <w:jc w:val="center"/>
        <w:rPr>
          <w:rFonts w:eastAsia="Calibri"/>
          <w:i/>
          <w:sz w:val="28"/>
          <w:szCs w:val="28"/>
        </w:rPr>
      </w:pPr>
      <w:r>
        <w:rPr>
          <w:rFonts w:eastAsia="Calibri"/>
          <w:i/>
          <w:sz w:val="28"/>
          <w:szCs w:val="28"/>
        </w:rPr>
        <w:t xml:space="preserve">Перевод первичных баллов по </w:t>
      </w:r>
      <w:r w:rsidR="00745A68">
        <w:rPr>
          <w:rFonts w:eastAsia="Calibri"/>
          <w:i/>
          <w:sz w:val="28"/>
          <w:szCs w:val="28"/>
        </w:rPr>
        <w:t>физ</w:t>
      </w:r>
      <w:r>
        <w:rPr>
          <w:rFonts w:eastAsia="Calibri"/>
          <w:i/>
          <w:sz w:val="28"/>
          <w:szCs w:val="28"/>
        </w:rPr>
        <w:t>ике в отметки</w:t>
      </w:r>
    </w:p>
    <w:p w14:paraId="425EC0A2" w14:textId="77777777" w:rsidR="00CC3CF5" w:rsidRDefault="00CC3CF5" w:rsidP="00CC3CF5">
      <w:pPr>
        <w:pStyle w:val="a3"/>
        <w:spacing w:before="0" w:beforeAutospacing="0" w:after="240" w:afterAutospacing="0"/>
        <w:jc w:val="center"/>
        <w:rPr>
          <w:rFonts w:eastAsia="Calibri"/>
          <w:i/>
          <w:sz w:val="28"/>
          <w:szCs w:val="28"/>
        </w:rPr>
      </w:pPr>
      <w:r>
        <w:rPr>
          <w:rFonts w:eastAsia="Calibri"/>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394"/>
        <w:gridCol w:w="1214"/>
        <w:gridCol w:w="1213"/>
        <w:gridCol w:w="1239"/>
      </w:tblGrid>
      <w:tr w:rsidR="00CC3CF5" w14:paraId="58F9CC87" w14:textId="77777777" w:rsidTr="00CC3CF5">
        <w:trPr>
          <w:trHeight w:val="435"/>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10D5C0" w14:textId="77777777" w:rsidR="00CC3CF5" w:rsidRDefault="00CC3CF5">
            <w:pPr>
              <w:pStyle w:val="a3"/>
              <w:autoSpaceDE w:val="0"/>
              <w:autoSpaceDN w:val="0"/>
              <w:spacing w:before="0" w:beforeAutospacing="0" w:after="0" w:afterAutospacing="0"/>
              <w:ind w:firstLine="709"/>
              <w:jc w:val="center"/>
              <w:rPr>
                <w:lang w:val="en-US" w:eastAsia="en-US"/>
              </w:rPr>
            </w:pPr>
            <w:proofErr w:type="spellStart"/>
            <w:r>
              <w:rPr>
                <w:lang w:val="en-US" w:eastAsia="en-US"/>
              </w:rPr>
              <w:t>Отметка</w:t>
            </w:r>
            <w:proofErr w:type="spellEnd"/>
            <w:r>
              <w:rPr>
                <w:lang w:val="en-US" w:eastAsia="en-US"/>
              </w:rPr>
              <w:t xml:space="preserve"> </w:t>
            </w:r>
            <w:proofErr w:type="spellStart"/>
            <w:r>
              <w:rPr>
                <w:lang w:val="en-US" w:eastAsia="en-US"/>
              </w:rPr>
              <w:t>по</w:t>
            </w:r>
            <w:proofErr w:type="spellEnd"/>
            <w:r>
              <w:rPr>
                <w:lang w:val="en-US" w:eastAsia="en-US"/>
              </w:rPr>
              <w:t xml:space="preserve"> </w:t>
            </w:r>
            <w:proofErr w:type="spellStart"/>
            <w:r>
              <w:rPr>
                <w:lang w:val="en-US" w:eastAsia="en-US"/>
              </w:rPr>
              <w:t>пятибалльной</w:t>
            </w:r>
            <w:proofErr w:type="spellEnd"/>
            <w:r>
              <w:rPr>
                <w:lang w:val="en-US" w:eastAsia="en-US"/>
              </w:rPr>
              <w:t xml:space="preserve"> </w:t>
            </w:r>
            <w:proofErr w:type="spellStart"/>
            <w:r>
              <w:rPr>
                <w:lang w:val="en-US" w:eastAsia="en-US"/>
              </w:rPr>
              <w:t>шкале</w:t>
            </w:r>
            <w:proofErr w:type="spellEnd"/>
          </w:p>
        </w:tc>
        <w:tc>
          <w:tcPr>
            <w:tcW w:w="1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E50ADB" w14:textId="77777777" w:rsidR="00CC3CF5" w:rsidRDefault="00CC3CF5">
            <w:pPr>
              <w:pStyle w:val="a3"/>
              <w:autoSpaceDE w:val="0"/>
              <w:autoSpaceDN w:val="0"/>
              <w:spacing w:before="0" w:beforeAutospacing="0" w:after="0" w:afterAutospacing="0"/>
              <w:jc w:val="center"/>
              <w:rPr>
                <w:lang w:val="en-US" w:eastAsia="en-US"/>
              </w:rPr>
            </w:pPr>
            <w:r>
              <w:rPr>
                <w:lang w:val="en-US" w:eastAsia="en-US"/>
              </w:rPr>
              <w:t>«2»</w:t>
            </w:r>
          </w:p>
        </w:tc>
        <w:tc>
          <w:tcPr>
            <w:tcW w:w="1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DE40D0" w14:textId="77777777" w:rsidR="00CC3CF5" w:rsidRDefault="00CC3CF5">
            <w:pPr>
              <w:pStyle w:val="a3"/>
              <w:autoSpaceDE w:val="0"/>
              <w:autoSpaceDN w:val="0"/>
              <w:spacing w:before="0" w:beforeAutospacing="0" w:after="0" w:afterAutospacing="0"/>
              <w:jc w:val="center"/>
              <w:rPr>
                <w:lang w:val="en-US" w:eastAsia="en-US"/>
              </w:rPr>
            </w:pPr>
            <w:r>
              <w:rPr>
                <w:lang w:val="en-US" w:eastAsia="en-US"/>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692975" w14:textId="77777777" w:rsidR="00CC3CF5" w:rsidRDefault="00CC3CF5">
            <w:pPr>
              <w:pStyle w:val="a3"/>
              <w:autoSpaceDE w:val="0"/>
              <w:autoSpaceDN w:val="0"/>
              <w:spacing w:before="0" w:beforeAutospacing="0" w:after="0" w:afterAutospacing="0"/>
              <w:jc w:val="center"/>
              <w:rPr>
                <w:lang w:val="en-US" w:eastAsia="en-US"/>
              </w:rPr>
            </w:pPr>
            <w:r>
              <w:rPr>
                <w:lang w:val="en-US" w:eastAsia="en-US"/>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682253" w14:textId="77777777" w:rsidR="00CC3CF5" w:rsidRDefault="00CC3CF5">
            <w:pPr>
              <w:pStyle w:val="a3"/>
              <w:autoSpaceDE w:val="0"/>
              <w:autoSpaceDN w:val="0"/>
              <w:spacing w:before="0" w:beforeAutospacing="0" w:after="0" w:afterAutospacing="0"/>
              <w:jc w:val="center"/>
              <w:rPr>
                <w:lang w:val="en-US" w:eastAsia="en-US"/>
              </w:rPr>
            </w:pPr>
            <w:r>
              <w:rPr>
                <w:lang w:val="en-US" w:eastAsia="en-US"/>
              </w:rPr>
              <w:t>«5»</w:t>
            </w:r>
          </w:p>
        </w:tc>
      </w:tr>
      <w:tr w:rsidR="00CC3CF5" w14:paraId="25B37C0C" w14:textId="77777777" w:rsidTr="00CC3CF5">
        <w:trPr>
          <w:trHeight w:val="581"/>
          <w:jc w:val="center"/>
        </w:trPr>
        <w:tc>
          <w:tcPr>
            <w:tcW w:w="4536" w:type="dxa"/>
            <w:tcBorders>
              <w:top w:val="single" w:sz="4" w:space="0" w:color="000000"/>
              <w:left w:val="single" w:sz="4" w:space="0" w:color="000000"/>
              <w:bottom w:val="single" w:sz="4" w:space="0" w:color="000000"/>
              <w:right w:val="single" w:sz="4" w:space="0" w:color="000000"/>
            </w:tcBorders>
            <w:vAlign w:val="center"/>
            <w:hideMark/>
          </w:tcPr>
          <w:p w14:paraId="022832FC" w14:textId="77777777" w:rsidR="00CC3CF5" w:rsidRDefault="00CC3CF5">
            <w:pPr>
              <w:pStyle w:val="a3"/>
              <w:autoSpaceDE w:val="0"/>
              <w:autoSpaceDN w:val="0"/>
              <w:spacing w:before="0" w:beforeAutospacing="0" w:after="0" w:afterAutospacing="0"/>
              <w:ind w:firstLine="709"/>
              <w:jc w:val="center"/>
              <w:rPr>
                <w:lang w:val="en-US" w:eastAsia="en-US"/>
              </w:rPr>
            </w:pPr>
            <w:proofErr w:type="spellStart"/>
            <w:r>
              <w:rPr>
                <w:lang w:val="en-US" w:eastAsia="en-US"/>
              </w:rPr>
              <w:t>Первичные</w:t>
            </w:r>
            <w:proofErr w:type="spellEnd"/>
            <w:r>
              <w:rPr>
                <w:lang w:val="en-US" w:eastAsia="en-US"/>
              </w:rPr>
              <w:t xml:space="preserve"> </w:t>
            </w:r>
            <w:proofErr w:type="spellStart"/>
            <w:r>
              <w:rPr>
                <w:lang w:val="en-US" w:eastAsia="en-US"/>
              </w:rPr>
              <w:t>баллы</w:t>
            </w:r>
            <w:proofErr w:type="spellEnd"/>
          </w:p>
        </w:tc>
        <w:tc>
          <w:tcPr>
            <w:tcW w:w="1394" w:type="dxa"/>
            <w:tcBorders>
              <w:top w:val="single" w:sz="4" w:space="0" w:color="000000"/>
              <w:left w:val="single" w:sz="4" w:space="0" w:color="000000"/>
              <w:bottom w:val="single" w:sz="4" w:space="0" w:color="000000"/>
              <w:right w:val="single" w:sz="4" w:space="0" w:color="000000"/>
            </w:tcBorders>
            <w:vAlign w:val="center"/>
            <w:hideMark/>
          </w:tcPr>
          <w:p w14:paraId="5B389C27" w14:textId="1C99ED8C" w:rsidR="00CC3CF5" w:rsidRPr="00745A68" w:rsidRDefault="00CC3CF5">
            <w:pPr>
              <w:pStyle w:val="TableParagraph"/>
              <w:jc w:val="center"/>
              <w:rPr>
                <w:sz w:val="24"/>
                <w:szCs w:val="24"/>
              </w:rPr>
            </w:pPr>
            <w:r>
              <w:rPr>
                <w:sz w:val="24"/>
                <w:szCs w:val="24"/>
                <w:lang w:val="en-US"/>
              </w:rPr>
              <w:t>0–</w:t>
            </w:r>
            <w:r w:rsidR="00745A68">
              <w:rPr>
                <w:sz w:val="24"/>
                <w:szCs w:val="24"/>
              </w:rPr>
              <w:t>4</w:t>
            </w:r>
          </w:p>
        </w:tc>
        <w:tc>
          <w:tcPr>
            <w:tcW w:w="1214" w:type="dxa"/>
            <w:tcBorders>
              <w:top w:val="single" w:sz="4" w:space="0" w:color="000000"/>
              <w:left w:val="single" w:sz="4" w:space="0" w:color="000000"/>
              <w:bottom w:val="single" w:sz="4" w:space="0" w:color="000000"/>
              <w:right w:val="single" w:sz="4" w:space="0" w:color="000000"/>
            </w:tcBorders>
            <w:vAlign w:val="center"/>
            <w:hideMark/>
          </w:tcPr>
          <w:p w14:paraId="25CB5D43" w14:textId="5EE6DC3C" w:rsidR="00CC3CF5" w:rsidRPr="00745A68" w:rsidRDefault="00745A68">
            <w:pPr>
              <w:pStyle w:val="TableParagraph"/>
              <w:ind w:right="111"/>
              <w:jc w:val="center"/>
              <w:rPr>
                <w:sz w:val="24"/>
                <w:szCs w:val="24"/>
              </w:rPr>
            </w:pPr>
            <w:r>
              <w:rPr>
                <w:sz w:val="24"/>
                <w:szCs w:val="24"/>
              </w:rPr>
              <w:t>5</w:t>
            </w:r>
            <w:r w:rsidR="00CC3CF5">
              <w:rPr>
                <w:sz w:val="24"/>
                <w:szCs w:val="24"/>
                <w:lang w:val="en-US"/>
              </w:rPr>
              <w:t>–</w:t>
            </w:r>
            <w:r>
              <w:rPr>
                <w:sz w:val="24"/>
                <w:szCs w:val="24"/>
              </w:rPr>
              <w:t>7</w:t>
            </w:r>
          </w:p>
        </w:tc>
        <w:tc>
          <w:tcPr>
            <w:tcW w:w="1213" w:type="dxa"/>
            <w:tcBorders>
              <w:top w:val="single" w:sz="4" w:space="0" w:color="000000"/>
              <w:left w:val="single" w:sz="4" w:space="0" w:color="000000"/>
              <w:bottom w:val="single" w:sz="4" w:space="0" w:color="000000"/>
              <w:right w:val="single" w:sz="4" w:space="0" w:color="000000"/>
            </w:tcBorders>
            <w:vAlign w:val="center"/>
            <w:hideMark/>
          </w:tcPr>
          <w:p w14:paraId="05C59CB3" w14:textId="0635A3E7" w:rsidR="00CC3CF5" w:rsidRDefault="00745A68">
            <w:pPr>
              <w:pStyle w:val="TableParagraph"/>
              <w:jc w:val="center"/>
              <w:rPr>
                <w:sz w:val="24"/>
                <w:szCs w:val="24"/>
                <w:lang w:val="en-US"/>
              </w:rPr>
            </w:pPr>
            <w:r>
              <w:rPr>
                <w:sz w:val="24"/>
                <w:szCs w:val="24"/>
              </w:rPr>
              <w:t>8</w:t>
            </w:r>
            <w:r w:rsidR="00CC3CF5">
              <w:rPr>
                <w:sz w:val="24"/>
                <w:szCs w:val="24"/>
                <w:lang w:val="en-US"/>
              </w:rPr>
              <w:t>–</w:t>
            </w:r>
            <w:r>
              <w:rPr>
                <w:sz w:val="24"/>
                <w:szCs w:val="24"/>
              </w:rPr>
              <w:t>1</w:t>
            </w:r>
            <w:r w:rsidR="00CC3CF5">
              <w:rPr>
                <w:sz w:val="24"/>
                <w:szCs w:val="24"/>
                <w:lang w:val="en-US"/>
              </w:rPr>
              <w:t>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14:paraId="09192BD7" w14:textId="4A8C8BC4" w:rsidR="00CC3CF5" w:rsidRPr="00745A68" w:rsidRDefault="00745A68">
            <w:pPr>
              <w:pStyle w:val="TableParagraph"/>
              <w:jc w:val="center"/>
              <w:rPr>
                <w:sz w:val="24"/>
                <w:szCs w:val="24"/>
              </w:rPr>
            </w:pPr>
            <w:r>
              <w:rPr>
                <w:sz w:val="24"/>
                <w:szCs w:val="24"/>
              </w:rPr>
              <w:t>1</w:t>
            </w:r>
            <w:r w:rsidR="00CC3CF5">
              <w:rPr>
                <w:sz w:val="24"/>
                <w:szCs w:val="24"/>
                <w:lang w:val="en-US"/>
              </w:rPr>
              <w:t>1–</w:t>
            </w:r>
            <w:r>
              <w:rPr>
                <w:sz w:val="24"/>
                <w:szCs w:val="24"/>
              </w:rPr>
              <w:t>18</w:t>
            </w:r>
          </w:p>
        </w:tc>
      </w:tr>
    </w:tbl>
    <w:p w14:paraId="71AAA0E3" w14:textId="77777777" w:rsidR="00CC3CF5" w:rsidRDefault="00CC3CF5" w:rsidP="00CC3CF5">
      <w:pPr>
        <w:pStyle w:val="a3"/>
        <w:spacing w:before="0" w:beforeAutospacing="0" w:after="0" w:afterAutospacing="0" w:line="360" w:lineRule="auto"/>
        <w:ind w:firstLine="709"/>
        <w:jc w:val="both"/>
        <w:rPr>
          <w:sz w:val="28"/>
          <w:szCs w:val="28"/>
        </w:rPr>
      </w:pPr>
    </w:p>
    <w:p w14:paraId="39EB1E13" w14:textId="77777777" w:rsidR="00CC3CF5" w:rsidRDefault="00CC3CF5" w:rsidP="00CC3CF5">
      <w:pPr>
        <w:pStyle w:val="a3"/>
        <w:tabs>
          <w:tab w:val="left" w:pos="0"/>
        </w:tabs>
        <w:spacing w:before="0" w:beforeAutospacing="0" w:after="0" w:afterAutospacing="0" w:line="360" w:lineRule="auto"/>
        <w:ind w:left="709" w:right="-1"/>
        <w:rPr>
          <w:b/>
          <w:sz w:val="28"/>
          <w:szCs w:val="28"/>
        </w:rPr>
      </w:pPr>
      <w:r>
        <w:rPr>
          <w:b/>
          <w:sz w:val="28"/>
          <w:szCs w:val="28"/>
        </w:rPr>
        <w:t>Общая характеристика результатов выполнения работы</w:t>
      </w:r>
    </w:p>
    <w:p w14:paraId="0BED9141" w14:textId="77777777" w:rsidR="00CC3CF5" w:rsidRDefault="00CC3CF5" w:rsidP="00CC3CF5">
      <w:pPr>
        <w:pStyle w:val="a3"/>
        <w:spacing w:before="0" w:beforeAutospacing="0" w:after="0" w:afterAutospacing="0" w:line="360" w:lineRule="auto"/>
        <w:ind w:firstLine="709"/>
        <w:jc w:val="both"/>
        <w:rPr>
          <w:sz w:val="28"/>
          <w:szCs w:val="28"/>
        </w:rPr>
      </w:pPr>
      <w:r>
        <w:rPr>
          <w:sz w:val="28"/>
          <w:szCs w:val="28"/>
        </w:rPr>
        <w:t>Распределение участников по полученным отметкам показано в таблице 2.5.3.</w:t>
      </w:r>
    </w:p>
    <w:p w14:paraId="33EA0FA1" w14:textId="06B6F049" w:rsidR="00CC3CF5" w:rsidRDefault="00CC3CF5" w:rsidP="00CC3CF5">
      <w:pPr>
        <w:tabs>
          <w:tab w:val="left" w:pos="3525"/>
        </w:tabs>
        <w:spacing w:line="360" w:lineRule="auto"/>
        <w:ind w:firstLine="709"/>
        <w:jc w:val="both"/>
        <w:rPr>
          <w:sz w:val="28"/>
          <w:szCs w:val="28"/>
          <w:lang w:eastAsia="ru-RU"/>
        </w:rPr>
      </w:pPr>
      <w:r>
        <w:rPr>
          <w:bCs/>
          <w:sz w:val="28"/>
          <w:szCs w:val="28"/>
          <w:lang w:eastAsia="ru-RU"/>
        </w:rPr>
        <w:t xml:space="preserve">По </w:t>
      </w:r>
      <w:r>
        <w:rPr>
          <w:sz w:val="28"/>
          <w:szCs w:val="28"/>
          <w:lang w:eastAsia="ru-RU"/>
        </w:rPr>
        <w:t xml:space="preserve">итогам ВПР в 2021 году </w:t>
      </w:r>
      <w:r w:rsidR="00745A68">
        <w:rPr>
          <w:sz w:val="28"/>
          <w:szCs w:val="28"/>
          <w:lang w:eastAsia="ru-RU"/>
        </w:rPr>
        <w:t>9</w:t>
      </w:r>
      <w:r>
        <w:rPr>
          <w:sz w:val="28"/>
          <w:szCs w:val="28"/>
          <w:lang w:eastAsia="ru-RU"/>
        </w:rPr>
        <w:t xml:space="preserve"> восьмиклассников (</w:t>
      </w:r>
      <w:r w:rsidR="00745A68">
        <w:rPr>
          <w:sz w:val="28"/>
          <w:szCs w:val="28"/>
          <w:lang w:eastAsia="ru-RU"/>
        </w:rPr>
        <w:t>60</w:t>
      </w:r>
      <w:r>
        <w:rPr>
          <w:sz w:val="28"/>
          <w:szCs w:val="28"/>
          <w:lang w:eastAsia="ru-RU"/>
        </w:rPr>
        <w:t xml:space="preserve"> %) ГБОУ </w:t>
      </w:r>
      <w:r w:rsidR="00745A68">
        <w:rPr>
          <w:sz w:val="28"/>
          <w:szCs w:val="28"/>
          <w:lang w:eastAsia="ru-RU"/>
        </w:rPr>
        <w:t xml:space="preserve">СОШ </w:t>
      </w:r>
      <w:proofErr w:type="spellStart"/>
      <w:r w:rsidR="00745A68">
        <w:rPr>
          <w:sz w:val="28"/>
          <w:szCs w:val="28"/>
          <w:lang w:eastAsia="ru-RU"/>
        </w:rPr>
        <w:t>с.Шигоны</w:t>
      </w:r>
      <w:proofErr w:type="spellEnd"/>
      <w:r>
        <w:rPr>
          <w:sz w:val="28"/>
          <w:szCs w:val="28"/>
          <w:lang w:eastAsia="ru-RU"/>
        </w:rPr>
        <w:t xml:space="preserve"> получили отметку «3», </w:t>
      </w:r>
      <w:r w:rsidR="00D20128">
        <w:rPr>
          <w:sz w:val="28"/>
          <w:szCs w:val="28"/>
          <w:lang w:eastAsia="ru-RU"/>
        </w:rPr>
        <w:t>5</w:t>
      </w:r>
      <w:r>
        <w:rPr>
          <w:sz w:val="28"/>
          <w:szCs w:val="28"/>
          <w:lang w:eastAsia="ru-RU"/>
        </w:rPr>
        <w:t xml:space="preserve"> обучающихся (</w:t>
      </w:r>
      <w:r w:rsidR="00D20128">
        <w:rPr>
          <w:sz w:val="28"/>
          <w:szCs w:val="28"/>
          <w:lang w:eastAsia="ru-RU"/>
        </w:rPr>
        <w:t>33</w:t>
      </w:r>
      <w:r>
        <w:rPr>
          <w:sz w:val="28"/>
          <w:szCs w:val="28"/>
          <w:lang w:eastAsia="ru-RU"/>
        </w:rPr>
        <w:t xml:space="preserve">%) получили отметку «4», </w:t>
      </w:r>
      <w:r w:rsidR="00745A68">
        <w:rPr>
          <w:sz w:val="28"/>
          <w:szCs w:val="28"/>
          <w:lang w:eastAsia="ru-RU"/>
        </w:rPr>
        <w:t>1</w:t>
      </w:r>
      <w:r w:rsidR="00D20128">
        <w:rPr>
          <w:sz w:val="28"/>
          <w:szCs w:val="28"/>
          <w:lang w:eastAsia="ru-RU"/>
        </w:rPr>
        <w:t xml:space="preserve"> </w:t>
      </w:r>
      <w:r>
        <w:rPr>
          <w:sz w:val="28"/>
          <w:szCs w:val="28"/>
          <w:lang w:eastAsia="ru-RU"/>
        </w:rPr>
        <w:lastRenderedPageBreak/>
        <w:t>обучающи</w:t>
      </w:r>
      <w:r w:rsidR="00D20128">
        <w:rPr>
          <w:sz w:val="28"/>
          <w:szCs w:val="28"/>
          <w:lang w:eastAsia="ru-RU"/>
        </w:rPr>
        <w:t>й</w:t>
      </w:r>
      <w:r>
        <w:rPr>
          <w:sz w:val="28"/>
          <w:szCs w:val="28"/>
          <w:lang w:eastAsia="ru-RU"/>
        </w:rPr>
        <w:t>ся (</w:t>
      </w:r>
      <w:r w:rsidR="00745A68">
        <w:rPr>
          <w:sz w:val="28"/>
          <w:szCs w:val="28"/>
          <w:lang w:eastAsia="ru-RU"/>
        </w:rPr>
        <w:t>7</w:t>
      </w:r>
      <w:r>
        <w:rPr>
          <w:sz w:val="28"/>
          <w:szCs w:val="28"/>
          <w:lang w:eastAsia="ru-RU"/>
        </w:rPr>
        <w:t xml:space="preserve"> %) получили отметку «5»</w:t>
      </w:r>
      <w:r w:rsidR="00745A68">
        <w:rPr>
          <w:sz w:val="28"/>
          <w:szCs w:val="28"/>
          <w:lang w:eastAsia="ru-RU"/>
        </w:rPr>
        <w:t>.</w:t>
      </w:r>
      <w:r>
        <w:rPr>
          <w:sz w:val="28"/>
          <w:szCs w:val="28"/>
          <w:lang w:eastAsia="ru-RU"/>
        </w:rPr>
        <w:t xml:space="preserve"> </w:t>
      </w:r>
    </w:p>
    <w:p w14:paraId="356662FD" w14:textId="69CDFD38" w:rsidR="00CC3CF5" w:rsidRDefault="00CC3CF5" w:rsidP="00CC3CF5">
      <w:pPr>
        <w:tabs>
          <w:tab w:val="left" w:pos="3525"/>
        </w:tabs>
        <w:spacing w:line="360" w:lineRule="auto"/>
        <w:ind w:firstLine="709"/>
        <w:jc w:val="both"/>
        <w:rPr>
          <w:sz w:val="28"/>
          <w:szCs w:val="28"/>
        </w:rPr>
      </w:pPr>
      <w:r>
        <w:rPr>
          <w:sz w:val="28"/>
          <w:szCs w:val="28"/>
        </w:rPr>
        <w:t xml:space="preserve">Максимальное количество первичных баллов набрали </w:t>
      </w:r>
      <w:r w:rsidR="00745A68">
        <w:rPr>
          <w:sz w:val="28"/>
          <w:szCs w:val="28"/>
        </w:rPr>
        <w:t>0</w:t>
      </w:r>
      <w:r>
        <w:rPr>
          <w:sz w:val="28"/>
          <w:szCs w:val="28"/>
        </w:rPr>
        <w:t xml:space="preserve"> участников ВПР (</w:t>
      </w:r>
      <w:r w:rsidR="00745A68">
        <w:rPr>
          <w:sz w:val="28"/>
          <w:szCs w:val="28"/>
        </w:rPr>
        <w:t>0</w:t>
      </w:r>
      <w:r>
        <w:rPr>
          <w:sz w:val="28"/>
          <w:szCs w:val="28"/>
        </w:rPr>
        <w:t>%)</w:t>
      </w:r>
    </w:p>
    <w:p w14:paraId="33F05309" w14:textId="77777777" w:rsidR="00CC3CF5" w:rsidRDefault="00CC3CF5" w:rsidP="00CC3CF5">
      <w:pPr>
        <w:tabs>
          <w:tab w:val="left" w:pos="3525"/>
        </w:tabs>
        <w:spacing w:line="360" w:lineRule="auto"/>
        <w:ind w:firstLine="709"/>
        <w:jc w:val="right"/>
        <w:rPr>
          <w:i/>
          <w:sz w:val="28"/>
          <w:szCs w:val="28"/>
        </w:rPr>
      </w:pPr>
      <w:r>
        <w:rPr>
          <w:i/>
          <w:sz w:val="24"/>
          <w:szCs w:val="28"/>
        </w:rPr>
        <w:t>Таблица 2.5.3</w:t>
      </w:r>
    </w:p>
    <w:p w14:paraId="25AE52EB" w14:textId="1867FC74" w:rsidR="00CC3CF5" w:rsidRDefault="00CC3CF5" w:rsidP="00CC3CF5">
      <w:pPr>
        <w:tabs>
          <w:tab w:val="left" w:pos="3525"/>
        </w:tabs>
        <w:jc w:val="center"/>
        <w:rPr>
          <w:i/>
          <w:sz w:val="28"/>
          <w:szCs w:val="28"/>
        </w:rPr>
      </w:pPr>
      <w:r>
        <w:rPr>
          <w:i/>
          <w:sz w:val="28"/>
          <w:szCs w:val="28"/>
        </w:rPr>
        <w:t xml:space="preserve">Распределение участников ВПР по </w:t>
      </w:r>
      <w:r w:rsidR="00745A68">
        <w:rPr>
          <w:i/>
          <w:sz w:val="28"/>
          <w:szCs w:val="28"/>
        </w:rPr>
        <w:t>физ</w:t>
      </w:r>
      <w:r>
        <w:rPr>
          <w:i/>
          <w:sz w:val="28"/>
          <w:szCs w:val="28"/>
        </w:rPr>
        <w:t>ике в 8</w:t>
      </w:r>
      <w:r w:rsidR="00745A68">
        <w:rPr>
          <w:i/>
          <w:sz w:val="28"/>
          <w:szCs w:val="28"/>
        </w:rPr>
        <w:t>а</w:t>
      </w:r>
      <w:r>
        <w:rPr>
          <w:i/>
          <w:sz w:val="28"/>
          <w:szCs w:val="28"/>
        </w:rPr>
        <w:t xml:space="preserve"> класс</w:t>
      </w:r>
      <w:r w:rsidR="00745A68">
        <w:rPr>
          <w:i/>
          <w:sz w:val="28"/>
          <w:szCs w:val="28"/>
        </w:rPr>
        <w:t>е</w:t>
      </w:r>
      <w:r>
        <w:rPr>
          <w:i/>
          <w:sz w:val="28"/>
          <w:szCs w:val="28"/>
        </w:rPr>
        <w:t xml:space="preserve"> </w:t>
      </w:r>
    </w:p>
    <w:p w14:paraId="2BAFC243" w14:textId="77777777" w:rsidR="00CC3CF5" w:rsidRDefault="00CC3CF5" w:rsidP="00CC3CF5">
      <w:pPr>
        <w:tabs>
          <w:tab w:val="left" w:pos="3525"/>
        </w:tabs>
        <w:jc w:val="center"/>
        <w:rPr>
          <w:i/>
          <w:sz w:val="24"/>
          <w:szCs w:val="24"/>
        </w:rPr>
      </w:pPr>
      <w:r>
        <w:rPr>
          <w:i/>
          <w:sz w:val="28"/>
          <w:szCs w:val="28"/>
        </w:rPr>
        <w:t>по полученным баллам (статистика по отметкам)</w:t>
      </w:r>
    </w:p>
    <w:p w14:paraId="10BC435C" w14:textId="77777777" w:rsidR="00CC3CF5" w:rsidRDefault="00CC3CF5" w:rsidP="00CC3CF5">
      <w:pPr>
        <w:tabs>
          <w:tab w:val="left" w:pos="3525"/>
        </w:tabs>
        <w:ind w:firstLine="709"/>
        <w:jc w:val="center"/>
        <w:rPr>
          <w:i/>
          <w:sz w:val="16"/>
          <w:szCs w:val="16"/>
        </w:rPr>
      </w:pPr>
    </w:p>
    <w:tbl>
      <w:tblPr>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1594"/>
        <w:gridCol w:w="1005"/>
        <w:gridCol w:w="756"/>
        <w:gridCol w:w="1007"/>
        <w:gridCol w:w="756"/>
        <w:gridCol w:w="1007"/>
        <w:gridCol w:w="756"/>
        <w:gridCol w:w="1010"/>
        <w:gridCol w:w="998"/>
      </w:tblGrid>
      <w:tr w:rsidR="00CC3CF5" w14:paraId="23311CE7" w14:textId="77777777" w:rsidTr="00B2702C">
        <w:trPr>
          <w:trHeight w:val="40"/>
          <w:jc w:val="center"/>
        </w:trPr>
        <w:tc>
          <w:tcPr>
            <w:tcW w:w="776" w:type="pct"/>
            <w:vMerge w:val="restart"/>
            <w:tcBorders>
              <w:top w:val="single" w:sz="4" w:space="0" w:color="000000"/>
              <w:left w:val="single" w:sz="4" w:space="0" w:color="000000"/>
              <w:bottom w:val="single" w:sz="4" w:space="0" w:color="auto"/>
              <w:right w:val="single" w:sz="4" w:space="0" w:color="000000"/>
            </w:tcBorders>
            <w:vAlign w:val="center"/>
            <w:hideMark/>
          </w:tcPr>
          <w:p w14:paraId="2170CAAF" w14:textId="77777777" w:rsidR="00CC3CF5" w:rsidRDefault="00CC3CF5">
            <w:pPr>
              <w:jc w:val="center"/>
              <w:rPr>
                <w:b/>
                <w:sz w:val="24"/>
                <w:szCs w:val="24"/>
                <w:lang w:val="en-US"/>
              </w:rPr>
            </w:pPr>
            <w:proofErr w:type="spellStart"/>
            <w:r>
              <w:rPr>
                <w:b/>
                <w:bCs/>
                <w:sz w:val="24"/>
                <w:szCs w:val="24"/>
                <w:lang w:val="en-US"/>
              </w:rPr>
              <w:t>Группы</w:t>
            </w:r>
            <w:proofErr w:type="spellEnd"/>
            <w:r>
              <w:rPr>
                <w:b/>
                <w:bCs/>
                <w:sz w:val="24"/>
                <w:szCs w:val="24"/>
                <w:lang w:val="en-US"/>
              </w:rPr>
              <w:t xml:space="preserve"> </w:t>
            </w:r>
            <w:proofErr w:type="spellStart"/>
            <w:r>
              <w:rPr>
                <w:b/>
                <w:bCs/>
                <w:sz w:val="24"/>
                <w:szCs w:val="24"/>
                <w:lang w:val="en-US"/>
              </w:rPr>
              <w:t>участников</w:t>
            </w:r>
            <w:proofErr w:type="spellEnd"/>
          </w:p>
        </w:tc>
        <w:tc>
          <w:tcPr>
            <w:tcW w:w="764" w:type="pct"/>
            <w:vMerge w:val="restart"/>
            <w:tcBorders>
              <w:top w:val="single" w:sz="4" w:space="0" w:color="000000"/>
              <w:left w:val="single" w:sz="4" w:space="0" w:color="000000"/>
              <w:bottom w:val="single" w:sz="4" w:space="0" w:color="auto"/>
              <w:right w:val="single" w:sz="4" w:space="0" w:color="000000"/>
            </w:tcBorders>
            <w:vAlign w:val="center"/>
            <w:hideMark/>
          </w:tcPr>
          <w:p w14:paraId="7F1C6021" w14:textId="77777777" w:rsidR="00CC3CF5" w:rsidRDefault="00CC3CF5">
            <w:pPr>
              <w:jc w:val="center"/>
              <w:rPr>
                <w:b/>
                <w:sz w:val="24"/>
                <w:szCs w:val="24"/>
                <w:lang w:val="en-US"/>
              </w:rPr>
            </w:pPr>
            <w:proofErr w:type="spellStart"/>
            <w:r>
              <w:rPr>
                <w:b/>
                <w:sz w:val="24"/>
                <w:szCs w:val="24"/>
                <w:lang w:val="en-US"/>
              </w:rPr>
              <w:t>Факт</w:t>
            </w:r>
            <w:proofErr w:type="spellEnd"/>
            <w:r>
              <w:rPr>
                <w:b/>
                <w:sz w:val="24"/>
                <w:szCs w:val="24"/>
                <w:lang w:val="en-US"/>
              </w:rPr>
              <w:t xml:space="preserve">. </w:t>
            </w:r>
          </w:p>
          <w:p w14:paraId="7EA0D9E8" w14:textId="77777777" w:rsidR="00CC3CF5" w:rsidRDefault="00CC3CF5">
            <w:pPr>
              <w:ind w:right="-107"/>
              <w:jc w:val="center"/>
              <w:rPr>
                <w:b/>
                <w:sz w:val="24"/>
                <w:szCs w:val="24"/>
                <w:lang w:val="en-US"/>
              </w:rPr>
            </w:pPr>
            <w:proofErr w:type="spellStart"/>
            <w:r>
              <w:rPr>
                <w:b/>
                <w:sz w:val="24"/>
                <w:szCs w:val="24"/>
                <w:lang w:val="en-US"/>
              </w:rPr>
              <w:t>численность</w:t>
            </w:r>
            <w:proofErr w:type="spellEnd"/>
            <w:r>
              <w:rPr>
                <w:b/>
                <w:sz w:val="24"/>
                <w:szCs w:val="24"/>
                <w:lang w:val="en-US"/>
              </w:rPr>
              <w:t xml:space="preserve"> </w:t>
            </w:r>
            <w:proofErr w:type="spellStart"/>
            <w:r>
              <w:rPr>
                <w:b/>
                <w:sz w:val="24"/>
                <w:szCs w:val="24"/>
                <w:lang w:val="en-US"/>
              </w:rPr>
              <w:t>участников</w:t>
            </w:r>
            <w:proofErr w:type="spellEnd"/>
          </w:p>
        </w:tc>
        <w:tc>
          <w:tcPr>
            <w:tcW w:w="3460" w:type="pct"/>
            <w:gridSpan w:val="8"/>
            <w:tcBorders>
              <w:top w:val="single" w:sz="4" w:space="0" w:color="000000"/>
              <w:left w:val="single" w:sz="4" w:space="0" w:color="000000"/>
              <w:bottom w:val="single" w:sz="4" w:space="0" w:color="000000"/>
              <w:right w:val="single" w:sz="4" w:space="0" w:color="000000"/>
            </w:tcBorders>
            <w:vAlign w:val="center"/>
            <w:hideMark/>
          </w:tcPr>
          <w:p w14:paraId="7BD4864C" w14:textId="77777777" w:rsidR="00CC3CF5" w:rsidRDefault="00CC3CF5">
            <w:pPr>
              <w:ind w:firstLine="709"/>
              <w:jc w:val="center"/>
              <w:rPr>
                <w:b/>
                <w:sz w:val="24"/>
                <w:szCs w:val="24"/>
                <w:lang w:val="en-US"/>
              </w:rPr>
            </w:pPr>
            <w:proofErr w:type="spellStart"/>
            <w:r>
              <w:rPr>
                <w:b/>
                <w:bCs/>
                <w:sz w:val="24"/>
                <w:szCs w:val="24"/>
                <w:lang w:val="en-US"/>
              </w:rPr>
              <w:t>Распределение</w:t>
            </w:r>
            <w:proofErr w:type="spellEnd"/>
            <w:r>
              <w:rPr>
                <w:b/>
                <w:bCs/>
                <w:sz w:val="24"/>
                <w:szCs w:val="24"/>
                <w:lang w:val="en-US"/>
              </w:rPr>
              <w:t xml:space="preserve"> </w:t>
            </w:r>
            <w:proofErr w:type="spellStart"/>
            <w:r>
              <w:rPr>
                <w:b/>
                <w:bCs/>
                <w:sz w:val="24"/>
                <w:szCs w:val="24"/>
                <w:lang w:val="en-US"/>
              </w:rPr>
              <w:t>участников</w:t>
            </w:r>
            <w:proofErr w:type="spellEnd"/>
            <w:r>
              <w:rPr>
                <w:b/>
                <w:bCs/>
                <w:sz w:val="24"/>
                <w:szCs w:val="24"/>
                <w:lang w:val="en-US"/>
              </w:rPr>
              <w:t xml:space="preserve"> </w:t>
            </w:r>
            <w:proofErr w:type="spellStart"/>
            <w:r>
              <w:rPr>
                <w:b/>
                <w:bCs/>
                <w:sz w:val="24"/>
                <w:szCs w:val="24"/>
                <w:lang w:val="en-US"/>
              </w:rPr>
              <w:t>по</w:t>
            </w:r>
            <w:proofErr w:type="spellEnd"/>
            <w:r>
              <w:rPr>
                <w:b/>
                <w:bCs/>
                <w:sz w:val="24"/>
                <w:szCs w:val="24"/>
                <w:lang w:val="en-US"/>
              </w:rPr>
              <w:t xml:space="preserve"> </w:t>
            </w:r>
            <w:proofErr w:type="spellStart"/>
            <w:r>
              <w:rPr>
                <w:b/>
                <w:bCs/>
                <w:sz w:val="24"/>
                <w:szCs w:val="24"/>
                <w:lang w:val="en-US"/>
              </w:rPr>
              <w:t>баллам</w:t>
            </w:r>
            <w:proofErr w:type="spellEnd"/>
          </w:p>
        </w:tc>
      </w:tr>
      <w:tr w:rsidR="00CC3CF5" w14:paraId="799A8C3D" w14:textId="77777777" w:rsidTr="00B2702C">
        <w:trPr>
          <w:trHeight w:val="3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2E972C" w14:textId="77777777" w:rsidR="00CC3CF5" w:rsidRDefault="00CC3CF5">
            <w:pPr>
              <w:rPr>
                <w:b/>
                <w:sz w:val="24"/>
                <w:szCs w:val="24"/>
                <w:lang w:val="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C6A30E0" w14:textId="77777777" w:rsidR="00CC3CF5" w:rsidRDefault="00CC3CF5">
            <w:pPr>
              <w:rPr>
                <w:b/>
                <w:sz w:val="24"/>
                <w:szCs w:val="24"/>
                <w:lang w:val="en-US"/>
              </w:rPr>
            </w:pPr>
          </w:p>
        </w:tc>
        <w:tc>
          <w:tcPr>
            <w:tcW w:w="831" w:type="pct"/>
            <w:gridSpan w:val="2"/>
            <w:tcBorders>
              <w:top w:val="single" w:sz="4" w:space="0" w:color="000000"/>
              <w:left w:val="single" w:sz="4" w:space="0" w:color="000000"/>
              <w:bottom w:val="single" w:sz="4" w:space="0" w:color="000000"/>
              <w:right w:val="single" w:sz="4" w:space="0" w:color="000000"/>
            </w:tcBorders>
            <w:vAlign w:val="center"/>
            <w:hideMark/>
          </w:tcPr>
          <w:p w14:paraId="20E1DC91" w14:textId="77777777" w:rsidR="00CC3CF5" w:rsidRDefault="00CC3CF5">
            <w:pPr>
              <w:jc w:val="center"/>
              <w:rPr>
                <w:b/>
                <w:bCs/>
                <w:sz w:val="24"/>
                <w:szCs w:val="24"/>
                <w:lang w:val="en-US"/>
              </w:rPr>
            </w:pPr>
            <w:r>
              <w:rPr>
                <w:b/>
                <w:bCs/>
                <w:sz w:val="24"/>
                <w:szCs w:val="24"/>
                <w:lang w:val="en-US"/>
              </w:rPr>
              <w:t>«2»</w:t>
            </w:r>
          </w:p>
        </w:tc>
        <w:tc>
          <w:tcPr>
            <w:tcW w:w="831" w:type="pct"/>
            <w:gridSpan w:val="2"/>
            <w:tcBorders>
              <w:top w:val="single" w:sz="4" w:space="0" w:color="000000"/>
              <w:left w:val="single" w:sz="4" w:space="0" w:color="000000"/>
              <w:bottom w:val="single" w:sz="4" w:space="0" w:color="000000"/>
              <w:right w:val="single" w:sz="4" w:space="0" w:color="000000"/>
            </w:tcBorders>
            <w:vAlign w:val="center"/>
            <w:hideMark/>
          </w:tcPr>
          <w:p w14:paraId="13D75C54" w14:textId="77777777" w:rsidR="00CC3CF5" w:rsidRDefault="00CC3CF5">
            <w:pPr>
              <w:jc w:val="center"/>
              <w:rPr>
                <w:b/>
                <w:bCs/>
                <w:sz w:val="24"/>
                <w:szCs w:val="24"/>
                <w:lang w:val="en-US"/>
              </w:rPr>
            </w:pPr>
            <w:r>
              <w:rPr>
                <w:b/>
                <w:bCs/>
                <w:sz w:val="24"/>
                <w:szCs w:val="24"/>
                <w:lang w:val="en-US"/>
              </w:rPr>
              <w:t>«3»</w:t>
            </w:r>
          </w:p>
        </w:tc>
        <w:tc>
          <w:tcPr>
            <w:tcW w:w="832" w:type="pct"/>
            <w:gridSpan w:val="2"/>
            <w:tcBorders>
              <w:top w:val="single" w:sz="4" w:space="0" w:color="000000"/>
              <w:left w:val="single" w:sz="4" w:space="0" w:color="000000"/>
              <w:bottom w:val="single" w:sz="4" w:space="0" w:color="000000"/>
              <w:right w:val="single" w:sz="4" w:space="0" w:color="000000"/>
            </w:tcBorders>
            <w:vAlign w:val="center"/>
            <w:hideMark/>
          </w:tcPr>
          <w:p w14:paraId="47FDB817" w14:textId="77777777" w:rsidR="00CC3CF5" w:rsidRDefault="00CC3CF5">
            <w:pPr>
              <w:jc w:val="center"/>
              <w:rPr>
                <w:b/>
                <w:bCs/>
                <w:sz w:val="24"/>
                <w:szCs w:val="24"/>
                <w:lang w:val="en-US"/>
              </w:rPr>
            </w:pPr>
            <w:r>
              <w:rPr>
                <w:b/>
                <w:bCs/>
                <w:sz w:val="24"/>
                <w:szCs w:val="24"/>
                <w:lang w:val="en-US"/>
              </w:rPr>
              <w:t>«4»</w:t>
            </w:r>
          </w:p>
        </w:tc>
        <w:tc>
          <w:tcPr>
            <w:tcW w:w="967" w:type="pct"/>
            <w:gridSpan w:val="2"/>
            <w:tcBorders>
              <w:top w:val="single" w:sz="4" w:space="0" w:color="000000"/>
              <w:left w:val="single" w:sz="4" w:space="0" w:color="000000"/>
              <w:bottom w:val="single" w:sz="4" w:space="0" w:color="000000"/>
              <w:right w:val="single" w:sz="4" w:space="0" w:color="000000"/>
            </w:tcBorders>
            <w:vAlign w:val="center"/>
            <w:hideMark/>
          </w:tcPr>
          <w:p w14:paraId="6B8C1F52" w14:textId="77777777" w:rsidR="00CC3CF5" w:rsidRDefault="00CC3CF5">
            <w:pPr>
              <w:jc w:val="center"/>
              <w:rPr>
                <w:b/>
                <w:bCs/>
                <w:sz w:val="24"/>
                <w:szCs w:val="24"/>
                <w:lang w:val="en-US"/>
              </w:rPr>
            </w:pPr>
            <w:r>
              <w:rPr>
                <w:b/>
                <w:bCs/>
                <w:sz w:val="24"/>
                <w:szCs w:val="24"/>
                <w:lang w:val="en-US"/>
              </w:rPr>
              <w:t>«5»</w:t>
            </w:r>
          </w:p>
        </w:tc>
      </w:tr>
      <w:tr w:rsidR="00CC3CF5" w14:paraId="501C7DBD" w14:textId="77777777" w:rsidTr="00B2702C">
        <w:trPr>
          <w:trHeight w:val="389"/>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902FF50" w14:textId="77777777" w:rsidR="00CC3CF5" w:rsidRDefault="00CC3CF5">
            <w:pPr>
              <w:rPr>
                <w:b/>
                <w:sz w:val="24"/>
                <w:szCs w:val="24"/>
                <w:lang w:val="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3098358" w14:textId="77777777" w:rsidR="00CC3CF5" w:rsidRDefault="00CC3CF5">
            <w:pPr>
              <w:rPr>
                <w:b/>
                <w:sz w:val="24"/>
                <w:szCs w:val="24"/>
                <w:lang w:val="en-US"/>
              </w:rPr>
            </w:pPr>
          </w:p>
        </w:tc>
        <w:tc>
          <w:tcPr>
            <w:tcW w:w="484" w:type="pct"/>
            <w:tcBorders>
              <w:top w:val="single" w:sz="4" w:space="0" w:color="000000"/>
              <w:left w:val="single" w:sz="4" w:space="0" w:color="000000"/>
              <w:bottom w:val="single" w:sz="4" w:space="0" w:color="000000"/>
              <w:right w:val="single" w:sz="4" w:space="0" w:color="auto"/>
            </w:tcBorders>
            <w:vAlign w:val="center"/>
            <w:hideMark/>
          </w:tcPr>
          <w:p w14:paraId="5F00944B" w14:textId="77777777" w:rsidR="00CC3CF5" w:rsidRDefault="00CC3CF5">
            <w:pPr>
              <w:jc w:val="center"/>
              <w:rPr>
                <w:bCs/>
                <w:sz w:val="24"/>
                <w:szCs w:val="24"/>
                <w:lang w:val="en-US"/>
              </w:rPr>
            </w:pPr>
            <w:proofErr w:type="spellStart"/>
            <w:r>
              <w:rPr>
                <w:bCs/>
                <w:sz w:val="24"/>
                <w:szCs w:val="24"/>
                <w:lang w:val="en-US"/>
              </w:rPr>
              <w:t>Чел</w:t>
            </w:r>
            <w:proofErr w:type="spellEnd"/>
            <w:r>
              <w:rPr>
                <w:bCs/>
                <w:sz w:val="24"/>
                <w:szCs w:val="24"/>
                <w:lang w:val="en-US"/>
              </w:rPr>
              <w:t>.</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45EC78" w14:textId="77777777" w:rsidR="00CC3CF5" w:rsidRDefault="00CC3CF5">
            <w:pPr>
              <w:jc w:val="center"/>
              <w:rPr>
                <w:b/>
                <w:bCs/>
                <w:sz w:val="24"/>
                <w:szCs w:val="24"/>
                <w:lang w:val="en-US"/>
              </w:rPr>
            </w:pPr>
            <w:r>
              <w:rPr>
                <w:b/>
                <w:bCs/>
                <w:sz w:val="24"/>
                <w:szCs w:val="24"/>
                <w:lang w:val="en-US"/>
              </w:rPr>
              <w:t>%</w:t>
            </w:r>
          </w:p>
        </w:tc>
        <w:tc>
          <w:tcPr>
            <w:tcW w:w="485" w:type="pct"/>
            <w:tcBorders>
              <w:top w:val="single" w:sz="4" w:space="0" w:color="000000"/>
              <w:left w:val="single" w:sz="4" w:space="0" w:color="000000"/>
              <w:bottom w:val="single" w:sz="4" w:space="0" w:color="000000"/>
              <w:right w:val="single" w:sz="4" w:space="0" w:color="auto"/>
            </w:tcBorders>
            <w:vAlign w:val="center"/>
            <w:hideMark/>
          </w:tcPr>
          <w:p w14:paraId="798D8EA8" w14:textId="77777777" w:rsidR="00CC3CF5" w:rsidRDefault="00CC3CF5">
            <w:pPr>
              <w:jc w:val="center"/>
              <w:rPr>
                <w:bCs/>
                <w:sz w:val="24"/>
                <w:szCs w:val="24"/>
                <w:lang w:val="en-US"/>
              </w:rPr>
            </w:pPr>
            <w:proofErr w:type="spellStart"/>
            <w:r>
              <w:rPr>
                <w:bCs/>
                <w:sz w:val="24"/>
                <w:szCs w:val="24"/>
                <w:lang w:val="en-US"/>
              </w:rPr>
              <w:t>Чел</w:t>
            </w:r>
            <w:proofErr w:type="spellEnd"/>
            <w:r>
              <w:rPr>
                <w:bCs/>
                <w:sz w:val="24"/>
                <w:szCs w:val="24"/>
                <w:lang w:val="en-US"/>
              </w:rPr>
              <w:t>.</w:t>
            </w:r>
          </w:p>
        </w:tc>
        <w:tc>
          <w:tcPr>
            <w:tcW w:w="346" w:type="pct"/>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46A6C5C8" w14:textId="77777777" w:rsidR="00CC3CF5" w:rsidRDefault="00CC3CF5">
            <w:pPr>
              <w:jc w:val="center"/>
              <w:rPr>
                <w:b/>
                <w:bCs/>
                <w:sz w:val="24"/>
                <w:szCs w:val="24"/>
                <w:lang w:val="en-US"/>
              </w:rPr>
            </w:pPr>
            <w:r>
              <w:rPr>
                <w:b/>
                <w:bCs/>
                <w:sz w:val="24"/>
                <w:szCs w:val="24"/>
                <w:lang w:val="en-US"/>
              </w:rPr>
              <w:t>%</w:t>
            </w:r>
          </w:p>
        </w:tc>
        <w:tc>
          <w:tcPr>
            <w:tcW w:w="485" w:type="pct"/>
            <w:tcBorders>
              <w:top w:val="single" w:sz="4" w:space="0" w:color="000000"/>
              <w:left w:val="single" w:sz="4" w:space="0" w:color="000000"/>
              <w:bottom w:val="single" w:sz="4" w:space="0" w:color="000000"/>
              <w:right w:val="single" w:sz="4" w:space="0" w:color="auto"/>
            </w:tcBorders>
            <w:vAlign w:val="center"/>
            <w:hideMark/>
          </w:tcPr>
          <w:p w14:paraId="06FE6226" w14:textId="77777777" w:rsidR="00CC3CF5" w:rsidRDefault="00CC3CF5">
            <w:pPr>
              <w:jc w:val="center"/>
              <w:rPr>
                <w:bCs/>
                <w:sz w:val="24"/>
                <w:szCs w:val="24"/>
                <w:lang w:val="en-US"/>
              </w:rPr>
            </w:pPr>
            <w:proofErr w:type="spellStart"/>
            <w:r>
              <w:rPr>
                <w:bCs/>
                <w:sz w:val="24"/>
                <w:szCs w:val="24"/>
                <w:lang w:val="en-US"/>
              </w:rPr>
              <w:t>Чел</w:t>
            </w:r>
            <w:proofErr w:type="spellEnd"/>
            <w:r>
              <w:rPr>
                <w:bCs/>
                <w:sz w:val="24"/>
                <w:szCs w:val="24"/>
                <w:lang w:val="en-US"/>
              </w:rPr>
              <w:t>.</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68081322" w14:textId="77777777" w:rsidR="00CC3CF5" w:rsidRDefault="00CC3CF5">
            <w:pPr>
              <w:jc w:val="center"/>
              <w:rPr>
                <w:b/>
                <w:bCs/>
                <w:sz w:val="24"/>
                <w:szCs w:val="24"/>
                <w:lang w:val="en-US"/>
              </w:rPr>
            </w:pPr>
            <w:r>
              <w:rPr>
                <w:b/>
                <w:bCs/>
                <w:sz w:val="24"/>
                <w:szCs w:val="24"/>
                <w:lang w:val="en-US"/>
              </w:rPr>
              <w:t>%</w:t>
            </w:r>
          </w:p>
        </w:tc>
        <w:tc>
          <w:tcPr>
            <w:tcW w:w="486" w:type="pct"/>
            <w:tcBorders>
              <w:top w:val="single" w:sz="4" w:space="0" w:color="000000"/>
              <w:left w:val="single" w:sz="4" w:space="0" w:color="000000"/>
              <w:bottom w:val="single" w:sz="4" w:space="0" w:color="000000"/>
              <w:right w:val="single" w:sz="4" w:space="0" w:color="auto"/>
            </w:tcBorders>
            <w:vAlign w:val="center"/>
            <w:hideMark/>
          </w:tcPr>
          <w:p w14:paraId="18D2FC8F" w14:textId="77777777" w:rsidR="00CC3CF5" w:rsidRDefault="00CC3CF5">
            <w:pPr>
              <w:jc w:val="center"/>
              <w:rPr>
                <w:bCs/>
                <w:sz w:val="24"/>
                <w:szCs w:val="24"/>
                <w:lang w:val="en-US"/>
              </w:rPr>
            </w:pPr>
            <w:proofErr w:type="spellStart"/>
            <w:r>
              <w:rPr>
                <w:bCs/>
                <w:sz w:val="24"/>
                <w:szCs w:val="24"/>
                <w:lang w:val="en-US"/>
              </w:rPr>
              <w:t>Чел</w:t>
            </w:r>
            <w:proofErr w:type="spellEnd"/>
            <w:r>
              <w:rPr>
                <w:bCs/>
                <w:sz w:val="24"/>
                <w:szCs w:val="24"/>
                <w:lang w:val="en-US"/>
              </w:rPr>
              <w:t>.</w:t>
            </w:r>
          </w:p>
        </w:tc>
        <w:tc>
          <w:tcPr>
            <w:tcW w:w="481" w:type="pct"/>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712FC16E" w14:textId="77777777" w:rsidR="00CC3CF5" w:rsidRDefault="00CC3CF5">
            <w:pPr>
              <w:jc w:val="center"/>
              <w:rPr>
                <w:b/>
                <w:bCs/>
                <w:sz w:val="24"/>
                <w:szCs w:val="24"/>
                <w:lang w:val="en-US"/>
              </w:rPr>
            </w:pPr>
            <w:r>
              <w:rPr>
                <w:b/>
                <w:bCs/>
                <w:sz w:val="24"/>
                <w:szCs w:val="24"/>
                <w:lang w:val="en-US"/>
              </w:rPr>
              <w:t>%</w:t>
            </w:r>
          </w:p>
        </w:tc>
      </w:tr>
      <w:tr w:rsidR="00CC3CF5" w14:paraId="2206CA7A" w14:textId="77777777" w:rsidTr="00CC3CF5">
        <w:trPr>
          <w:trHeight w:val="354"/>
          <w:jc w:val="center"/>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14:paraId="150CAAF2" w14:textId="77777777" w:rsidR="00CC3CF5" w:rsidRDefault="00CC3CF5">
            <w:pPr>
              <w:ind w:right="-105"/>
              <w:jc w:val="center"/>
              <w:rPr>
                <w:b/>
                <w:bCs/>
                <w:sz w:val="24"/>
                <w:szCs w:val="24"/>
                <w:lang w:val="en-US"/>
              </w:rPr>
            </w:pPr>
            <w:r>
              <w:rPr>
                <w:b/>
                <w:bCs/>
                <w:sz w:val="24"/>
                <w:szCs w:val="24"/>
                <w:lang w:val="en-US"/>
              </w:rPr>
              <w:t xml:space="preserve">2021 </w:t>
            </w:r>
            <w:proofErr w:type="spellStart"/>
            <w:r>
              <w:rPr>
                <w:b/>
                <w:bCs/>
                <w:sz w:val="24"/>
                <w:szCs w:val="24"/>
                <w:lang w:val="en-US"/>
              </w:rPr>
              <w:t>год</w:t>
            </w:r>
            <w:proofErr w:type="spellEnd"/>
          </w:p>
        </w:tc>
      </w:tr>
      <w:tr w:rsidR="00CC3CF5" w14:paraId="5EDC56F4" w14:textId="77777777" w:rsidTr="00B2702C">
        <w:trPr>
          <w:trHeight w:val="354"/>
          <w:jc w:val="center"/>
        </w:trPr>
        <w:tc>
          <w:tcPr>
            <w:tcW w:w="776" w:type="pct"/>
            <w:tcBorders>
              <w:top w:val="single" w:sz="4" w:space="0" w:color="auto"/>
              <w:left w:val="single" w:sz="4" w:space="0" w:color="000000"/>
              <w:bottom w:val="single" w:sz="4" w:space="0" w:color="000000"/>
              <w:right w:val="single" w:sz="4" w:space="0" w:color="000000"/>
            </w:tcBorders>
            <w:vAlign w:val="center"/>
            <w:hideMark/>
          </w:tcPr>
          <w:p w14:paraId="79926583" w14:textId="77777777" w:rsidR="00CC3CF5" w:rsidRDefault="00CC3CF5">
            <w:pPr>
              <w:jc w:val="center"/>
              <w:rPr>
                <w:sz w:val="24"/>
                <w:szCs w:val="24"/>
                <w:lang w:val="en-US"/>
              </w:rPr>
            </w:pPr>
            <w:proofErr w:type="spellStart"/>
            <w:r>
              <w:rPr>
                <w:sz w:val="24"/>
                <w:szCs w:val="24"/>
                <w:lang w:val="en-US"/>
              </w:rPr>
              <w:t>Российская</w:t>
            </w:r>
            <w:proofErr w:type="spellEnd"/>
            <w:r>
              <w:rPr>
                <w:sz w:val="24"/>
                <w:szCs w:val="24"/>
                <w:lang w:val="en-US"/>
              </w:rPr>
              <w:t xml:space="preserve"> </w:t>
            </w:r>
            <w:proofErr w:type="spellStart"/>
            <w:r>
              <w:rPr>
                <w:sz w:val="24"/>
                <w:szCs w:val="24"/>
                <w:lang w:val="en-US"/>
              </w:rPr>
              <w:t>Федерация</w:t>
            </w:r>
            <w:proofErr w:type="spellEnd"/>
          </w:p>
        </w:tc>
        <w:tc>
          <w:tcPr>
            <w:tcW w:w="764" w:type="pct"/>
            <w:tcBorders>
              <w:top w:val="single" w:sz="4" w:space="0" w:color="000000"/>
              <w:left w:val="single" w:sz="4" w:space="0" w:color="000000"/>
              <w:bottom w:val="single" w:sz="4" w:space="0" w:color="000000"/>
              <w:right w:val="single" w:sz="4" w:space="0" w:color="000000"/>
            </w:tcBorders>
            <w:vAlign w:val="center"/>
          </w:tcPr>
          <w:p w14:paraId="004D3F77" w14:textId="3E6CCA53" w:rsidR="00CC3CF5" w:rsidRPr="00B2702C" w:rsidRDefault="00B2702C">
            <w:pPr>
              <w:jc w:val="center"/>
              <w:rPr>
                <w:sz w:val="24"/>
                <w:szCs w:val="24"/>
              </w:rPr>
            </w:pPr>
            <w:r>
              <w:rPr>
                <w:sz w:val="24"/>
                <w:szCs w:val="24"/>
              </w:rPr>
              <w:t>426721</w:t>
            </w:r>
          </w:p>
        </w:tc>
        <w:tc>
          <w:tcPr>
            <w:tcW w:w="484" w:type="pct"/>
            <w:tcBorders>
              <w:top w:val="single" w:sz="4" w:space="0" w:color="000000"/>
              <w:left w:val="single" w:sz="4" w:space="0" w:color="000000"/>
              <w:bottom w:val="single" w:sz="4" w:space="0" w:color="000000"/>
              <w:right w:val="single" w:sz="4" w:space="0" w:color="auto"/>
            </w:tcBorders>
            <w:vAlign w:val="center"/>
          </w:tcPr>
          <w:p w14:paraId="2E8868DC" w14:textId="322E378D" w:rsidR="00CC3CF5" w:rsidRPr="00B2702C" w:rsidRDefault="00B2702C">
            <w:pPr>
              <w:jc w:val="center"/>
              <w:rPr>
                <w:bCs/>
                <w:sz w:val="24"/>
                <w:szCs w:val="24"/>
              </w:rPr>
            </w:pPr>
            <w:r>
              <w:rPr>
                <w:bCs/>
                <w:sz w:val="24"/>
                <w:szCs w:val="24"/>
              </w:rPr>
              <w:t>55516</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422B9557" w14:textId="30CCA7BC" w:rsidR="00CC3CF5" w:rsidRPr="00B2702C" w:rsidRDefault="00B2702C">
            <w:pPr>
              <w:jc w:val="center"/>
              <w:rPr>
                <w:color w:val="000000"/>
                <w:sz w:val="24"/>
                <w:szCs w:val="24"/>
              </w:rPr>
            </w:pPr>
            <w:r>
              <w:rPr>
                <w:color w:val="000000"/>
                <w:sz w:val="24"/>
                <w:szCs w:val="24"/>
              </w:rPr>
              <w:t>13,01</w:t>
            </w:r>
          </w:p>
        </w:tc>
        <w:tc>
          <w:tcPr>
            <w:tcW w:w="485" w:type="pct"/>
            <w:tcBorders>
              <w:top w:val="single" w:sz="4" w:space="0" w:color="000000"/>
              <w:left w:val="single" w:sz="4" w:space="0" w:color="000000"/>
              <w:bottom w:val="single" w:sz="4" w:space="0" w:color="000000"/>
              <w:right w:val="single" w:sz="4" w:space="0" w:color="auto"/>
            </w:tcBorders>
            <w:vAlign w:val="center"/>
          </w:tcPr>
          <w:p w14:paraId="1D0D1588" w14:textId="4AEDD020" w:rsidR="00CC3CF5" w:rsidRPr="00B2702C" w:rsidRDefault="00B2702C">
            <w:pPr>
              <w:jc w:val="center"/>
              <w:rPr>
                <w:color w:val="000000"/>
                <w:sz w:val="24"/>
                <w:szCs w:val="24"/>
              </w:rPr>
            </w:pPr>
            <w:r>
              <w:rPr>
                <w:color w:val="000000"/>
                <w:sz w:val="24"/>
                <w:szCs w:val="24"/>
              </w:rPr>
              <w:t>204655</w:t>
            </w:r>
          </w:p>
        </w:tc>
        <w:tc>
          <w:tcPr>
            <w:tcW w:w="346" w:type="pct"/>
            <w:tcBorders>
              <w:top w:val="single" w:sz="4" w:space="0" w:color="000000"/>
              <w:left w:val="single" w:sz="4" w:space="0" w:color="auto"/>
              <w:bottom w:val="single" w:sz="4" w:space="0" w:color="000000"/>
              <w:right w:val="single" w:sz="4" w:space="0" w:color="000000"/>
            </w:tcBorders>
            <w:shd w:val="clear" w:color="auto" w:fill="F2F2F2"/>
            <w:vAlign w:val="center"/>
          </w:tcPr>
          <w:p w14:paraId="19FFBD9A" w14:textId="037E6134" w:rsidR="00CC3CF5" w:rsidRPr="00B2702C" w:rsidRDefault="00B2702C">
            <w:pPr>
              <w:jc w:val="center"/>
              <w:rPr>
                <w:color w:val="000000"/>
                <w:sz w:val="24"/>
                <w:szCs w:val="24"/>
              </w:rPr>
            </w:pPr>
            <w:r>
              <w:rPr>
                <w:color w:val="000000"/>
                <w:sz w:val="24"/>
                <w:szCs w:val="24"/>
              </w:rPr>
              <w:t>47,96</w:t>
            </w:r>
          </w:p>
        </w:tc>
        <w:tc>
          <w:tcPr>
            <w:tcW w:w="485" w:type="pct"/>
            <w:tcBorders>
              <w:top w:val="single" w:sz="4" w:space="0" w:color="000000"/>
              <w:left w:val="single" w:sz="4" w:space="0" w:color="000000"/>
              <w:bottom w:val="single" w:sz="4" w:space="0" w:color="000000"/>
              <w:right w:val="single" w:sz="4" w:space="0" w:color="auto"/>
            </w:tcBorders>
            <w:vAlign w:val="center"/>
          </w:tcPr>
          <w:p w14:paraId="03198375" w14:textId="5F5E4093" w:rsidR="00CC3CF5" w:rsidRPr="00B2702C" w:rsidRDefault="00B2702C">
            <w:pPr>
              <w:jc w:val="center"/>
              <w:rPr>
                <w:color w:val="000000"/>
                <w:sz w:val="24"/>
                <w:szCs w:val="24"/>
              </w:rPr>
            </w:pPr>
            <w:r>
              <w:rPr>
                <w:color w:val="000000"/>
                <w:sz w:val="24"/>
                <w:szCs w:val="24"/>
              </w:rPr>
              <w:t>130961</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04D4D010" w14:textId="5734960B" w:rsidR="00CC3CF5" w:rsidRPr="00B2702C" w:rsidRDefault="00B2702C">
            <w:pPr>
              <w:jc w:val="center"/>
              <w:rPr>
                <w:color w:val="000000"/>
                <w:sz w:val="24"/>
                <w:szCs w:val="24"/>
              </w:rPr>
            </w:pPr>
            <w:r>
              <w:rPr>
                <w:color w:val="000000"/>
                <w:sz w:val="24"/>
                <w:szCs w:val="24"/>
              </w:rPr>
              <w:t>30,69</w:t>
            </w:r>
          </w:p>
        </w:tc>
        <w:tc>
          <w:tcPr>
            <w:tcW w:w="486" w:type="pct"/>
            <w:tcBorders>
              <w:top w:val="single" w:sz="4" w:space="0" w:color="000000"/>
              <w:left w:val="single" w:sz="4" w:space="0" w:color="000000"/>
              <w:bottom w:val="single" w:sz="4" w:space="0" w:color="000000"/>
              <w:right w:val="single" w:sz="4" w:space="0" w:color="auto"/>
            </w:tcBorders>
            <w:vAlign w:val="center"/>
          </w:tcPr>
          <w:p w14:paraId="733E9DE6" w14:textId="14CADA68" w:rsidR="00CC3CF5" w:rsidRPr="00B2702C" w:rsidRDefault="00B2702C">
            <w:pPr>
              <w:jc w:val="center"/>
              <w:rPr>
                <w:color w:val="000000"/>
                <w:sz w:val="24"/>
                <w:szCs w:val="24"/>
              </w:rPr>
            </w:pPr>
            <w:r>
              <w:rPr>
                <w:color w:val="000000"/>
                <w:sz w:val="24"/>
                <w:szCs w:val="24"/>
              </w:rPr>
              <w:t>35589</w:t>
            </w:r>
          </w:p>
        </w:tc>
        <w:tc>
          <w:tcPr>
            <w:tcW w:w="481" w:type="pct"/>
            <w:tcBorders>
              <w:top w:val="single" w:sz="4" w:space="0" w:color="000000"/>
              <w:left w:val="single" w:sz="4" w:space="0" w:color="auto"/>
              <w:bottom w:val="single" w:sz="4" w:space="0" w:color="000000"/>
              <w:right w:val="single" w:sz="4" w:space="0" w:color="000000"/>
            </w:tcBorders>
            <w:shd w:val="clear" w:color="auto" w:fill="F2F2F2"/>
            <w:vAlign w:val="center"/>
          </w:tcPr>
          <w:p w14:paraId="443C7835" w14:textId="15A6BD3C" w:rsidR="00CC3CF5" w:rsidRPr="00B2702C" w:rsidRDefault="00B2702C">
            <w:pPr>
              <w:jc w:val="center"/>
              <w:rPr>
                <w:color w:val="000000"/>
                <w:sz w:val="24"/>
                <w:szCs w:val="24"/>
              </w:rPr>
            </w:pPr>
            <w:r>
              <w:rPr>
                <w:color w:val="000000"/>
                <w:sz w:val="24"/>
                <w:szCs w:val="24"/>
              </w:rPr>
              <w:t>8,34</w:t>
            </w:r>
          </w:p>
        </w:tc>
      </w:tr>
      <w:tr w:rsidR="00CC3CF5" w14:paraId="7CF8786B" w14:textId="77777777" w:rsidTr="00B2702C">
        <w:trPr>
          <w:trHeight w:val="354"/>
          <w:jc w:val="center"/>
        </w:trPr>
        <w:tc>
          <w:tcPr>
            <w:tcW w:w="776" w:type="pct"/>
            <w:tcBorders>
              <w:top w:val="single" w:sz="4" w:space="0" w:color="auto"/>
              <w:left w:val="single" w:sz="4" w:space="0" w:color="000000"/>
              <w:bottom w:val="single" w:sz="4" w:space="0" w:color="000000"/>
              <w:right w:val="single" w:sz="4" w:space="0" w:color="000000"/>
            </w:tcBorders>
            <w:vAlign w:val="center"/>
            <w:hideMark/>
          </w:tcPr>
          <w:p w14:paraId="4600B657" w14:textId="77777777" w:rsidR="00CC3CF5" w:rsidRDefault="00CC3CF5">
            <w:pPr>
              <w:jc w:val="center"/>
              <w:rPr>
                <w:bCs/>
                <w:sz w:val="24"/>
                <w:szCs w:val="24"/>
                <w:lang w:val="en-US"/>
              </w:rPr>
            </w:pPr>
            <w:proofErr w:type="spellStart"/>
            <w:r>
              <w:rPr>
                <w:bCs/>
                <w:sz w:val="24"/>
                <w:szCs w:val="24"/>
                <w:lang w:val="en-US"/>
              </w:rPr>
              <w:t>Самарская</w:t>
            </w:r>
            <w:proofErr w:type="spellEnd"/>
            <w:r>
              <w:rPr>
                <w:bCs/>
                <w:sz w:val="24"/>
                <w:szCs w:val="24"/>
                <w:lang w:val="en-US"/>
              </w:rPr>
              <w:t xml:space="preserve"> </w:t>
            </w:r>
            <w:proofErr w:type="spellStart"/>
            <w:r>
              <w:rPr>
                <w:bCs/>
                <w:sz w:val="24"/>
                <w:szCs w:val="24"/>
                <w:lang w:val="en-US"/>
              </w:rPr>
              <w:t>области</w:t>
            </w:r>
            <w:proofErr w:type="spellEnd"/>
          </w:p>
        </w:tc>
        <w:tc>
          <w:tcPr>
            <w:tcW w:w="764" w:type="pct"/>
            <w:tcBorders>
              <w:top w:val="single" w:sz="4" w:space="0" w:color="000000"/>
              <w:left w:val="single" w:sz="4" w:space="0" w:color="000000"/>
              <w:bottom w:val="single" w:sz="4" w:space="0" w:color="000000"/>
              <w:right w:val="single" w:sz="4" w:space="0" w:color="000000"/>
            </w:tcBorders>
            <w:vAlign w:val="center"/>
          </w:tcPr>
          <w:p w14:paraId="2460106F" w14:textId="30516352" w:rsidR="00CC3CF5" w:rsidRPr="00B2702C" w:rsidRDefault="00B2702C">
            <w:pPr>
              <w:jc w:val="center"/>
              <w:rPr>
                <w:sz w:val="24"/>
                <w:szCs w:val="24"/>
              </w:rPr>
            </w:pPr>
            <w:r>
              <w:rPr>
                <w:sz w:val="24"/>
                <w:szCs w:val="24"/>
              </w:rPr>
              <w:t>9436</w:t>
            </w:r>
          </w:p>
        </w:tc>
        <w:tc>
          <w:tcPr>
            <w:tcW w:w="484" w:type="pct"/>
            <w:tcBorders>
              <w:top w:val="single" w:sz="4" w:space="0" w:color="000000"/>
              <w:left w:val="single" w:sz="4" w:space="0" w:color="000000"/>
              <w:bottom w:val="single" w:sz="4" w:space="0" w:color="000000"/>
              <w:right w:val="single" w:sz="4" w:space="0" w:color="auto"/>
            </w:tcBorders>
            <w:vAlign w:val="center"/>
          </w:tcPr>
          <w:p w14:paraId="14632A39" w14:textId="4E41088C" w:rsidR="00CC3CF5" w:rsidRPr="00B2702C" w:rsidRDefault="00B2702C">
            <w:pPr>
              <w:jc w:val="center"/>
              <w:rPr>
                <w:bCs/>
                <w:sz w:val="24"/>
                <w:szCs w:val="24"/>
              </w:rPr>
            </w:pPr>
            <w:r>
              <w:rPr>
                <w:bCs/>
                <w:sz w:val="24"/>
                <w:szCs w:val="24"/>
              </w:rPr>
              <w:t>523</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3B579384" w14:textId="79CB1E55" w:rsidR="00CC3CF5" w:rsidRPr="00B2702C" w:rsidRDefault="00B2702C">
            <w:pPr>
              <w:jc w:val="center"/>
              <w:rPr>
                <w:color w:val="000000"/>
                <w:sz w:val="24"/>
                <w:szCs w:val="24"/>
              </w:rPr>
            </w:pPr>
            <w:r>
              <w:rPr>
                <w:color w:val="000000"/>
                <w:sz w:val="24"/>
                <w:szCs w:val="24"/>
              </w:rPr>
              <w:t>5,54</w:t>
            </w:r>
          </w:p>
        </w:tc>
        <w:tc>
          <w:tcPr>
            <w:tcW w:w="485" w:type="pct"/>
            <w:tcBorders>
              <w:top w:val="single" w:sz="4" w:space="0" w:color="000000"/>
              <w:left w:val="single" w:sz="4" w:space="0" w:color="000000"/>
              <w:bottom w:val="single" w:sz="4" w:space="0" w:color="000000"/>
              <w:right w:val="single" w:sz="4" w:space="0" w:color="auto"/>
            </w:tcBorders>
            <w:vAlign w:val="center"/>
          </w:tcPr>
          <w:p w14:paraId="29C2FB62" w14:textId="4E824495" w:rsidR="00CC3CF5" w:rsidRPr="00B2702C" w:rsidRDefault="00B2702C">
            <w:pPr>
              <w:jc w:val="center"/>
              <w:rPr>
                <w:color w:val="000000"/>
                <w:sz w:val="24"/>
                <w:szCs w:val="24"/>
              </w:rPr>
            </w:pPr>
            <w:r>
              <w:rPr>
                <w:color w:val="000000"/>
                <w:sz w:val="24"/>
                <w:szCs w:val="24"/>
              </w:rPr>
              <w:t>4150</w:t>
            </w:r>
          </w:p>
        </w:tc>
        <w:tc>
          <w:tcPr>
            <w:tcW w:w="346" w:type="pct"/>
            <w:tcBorders>
              <w:top w:val="single" w:sz="4" w:space="0" w:color="000000"/>
              <w:left w:val="single" w:sz="4" w:space="0" w:color="auto"/>
              <w:bottom w:val="single" w:sz="4" w:space="0" w:color="000000"/>
              <w:right w:val="single" w:sz="4" w:space="0" w:color="000000"/>
            </w:tcBorders>
            <w:shd w:val="clear" w:color="auto" w:fill="F2F2F2"/>
            <w:vAlign w:val="center"/>
          </w:tcPr>
          <w:p w14:paraId="38329C91" w14:textId="73E9D364" w:rsidR="00CC3CF5" w:rsidRPr="00B2702C" w:rsidRDefault="00B2702C">
            <w:pPr>
              <w:jc w:val="center"/>
              <w:rPr>
                <w:color w:val="000000"/>
                <w:sz w:val="24"/>
                <w:szCs w:val="24"/>
              </w:rPr>
            </w:pPr>
            <w:r>
              <w:rPr>
                <w:color w:val="000000"/>
                <w:sz w:val="24"/>
                <w:szCs w:val="24"/>
              </w:rPr>
              <w:t>43,98</w:t>
            </w:r>
          </w:p>
        </w:tc>
        <w:tc>
          <w:tcPr>
            <w:tcW w:w="485" w:type="pct"/>
            <w:tcBorders>
              <w:top w:val="single" w:sz="4" w:space="0" w:color="000000"/>
              <w:left w:val="single" w:sz="4" w:space="0" w:color="000000"/>
              <w:bottom w:val="single" w:sz="4" w:space="0" w:color="000000"/>
              <w:right w:val="single" w:sz="4" w:space="0" w:color="auto"/>
            </w:tcBorders>
            <w:vAlign w:val="center"/>
          </w:tcPr>
          <w:p w14:paraId="08AD48D6" w14:textId="132FCB5D" w:rsidR="00CC3CF5" w:rsidRPr="00B2702C" w:rsidRDefault="00B2702C">
            <w:pPr>
              <w:jc w:val="center"/>
              <w:rPr>
                <w:color w:val="000000"/>
                <w:sz w:val="24"/>
                <w:szCs w:val="24"/>
              </w:rPr>
            </w:pPr>
            <w:r>
              <w:rPr>
                <w:color w:val="000000"/>
                <w:sz w:val="24"/>
                <w:szCs w:val="24"/>
              </w:rPr>
              <w:t>3666</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7ACFEB44" w14:textId="65B2631A" w:rsidR="00CC3CF5" w:rsidRPr="00B2702C" w:rsidRDefault="00B2702C">
            <w:pPr>
              <w:jc w:val="center"/>
              <w:rPr>
                <w:color w:val="000000"/>
                <w:sz w:val="24"/>
                <w:szCs w:val="24"/>
              </w:rPr>
            </w:pPr>
            <w:r>
              <w:rPr>
                <w:color w:val="000000"/>
                <w:sz w:val="24"/>
                <w:szCs w:val="24"/>
              </w:rPr>
              <w:t>38,85</w:t>
            </w:r>
          </w:p>
        </w:tc>
        <w:tc>
          <w:tcPr>
            <w:tcW w:w="486" w:type="pct"/>
            <w:tcBorders>
              <w:top w:val="single" w:sz="4" w:space="0" w:color="000000"/>
              <w:left w:val="single" w:sz="4" w:space="0" w:color="000000"/>
              <w:bottom w:val="single" w:sz="4" w:space="0" w:color="000000"/>
              <w:right w:val="single" w:sz="4" w:space="0" w:color="auto"/>
            </w:tcBorders>
            <w:vAlign w:val="center"/>
          </w:tcPr>
          <w:p w14:paraId="15819262" w14:textId="71229E0B" w:rsidR="00CC3CF5" w:rsidRPr="00B2702C" w:rsidRDefault="00B2702C">
            <w:pPr>
              <w:jc w:val="center"/>
              <w:rPr>
                <w:color w:val="000000"/>
                <w:sz w:val="24"/>
                <w:szCs w:val="24"/>
              </w:rPr>
            </w:pPr>
            <w:r>
              <w:rPr>
                <w:color w:val="000000"/>
                <w:sz w:val="24"/>
                <w:szCs w:val="24"/>
              </w:rPr>
              <w:t>1097</w:t>
            </w:r>
          </w:p>
        </w:tc>
        <w:tc>
          <w:tcPr>
            <w:tcW w:w="481" w:type="pct"/>
            <w:tcBorders>
              <w:top w:val="single" w:sz="4" w:space="0" w:color="000000"/>
              <w:left w:val="single" w:sz="4" w:space="0" w:color="auto"/>
              <w:bottom w:val="single" w:sz="4" w:space="0" w:color="000000"/>
              <w:right w:val="single" w:sz="4" w:space="0" w:color="000000"/>
            </w:tcBorders>
            <w:shd w:val="clear" w:color="auto" w:fill="F2F2F2"/>
            <w:vAlign w:val="center"/>
          </w:tcPr>
          <w:p w14:paraId="26D964B0" w14:textId="3C148119" w:rsidR="00CC3CF5" w:rsidRPr="00B2702C" w:rsidRDefault="00B2702C">
            <w:pPr>
              <w:jc w:val="center"/>
              <w:rPr>
                <w:color w:val="000000"/>
                <w:sz w:val="24"/>
                <w:szCs w:val="24"/>
              </w:rPr>
            </w:pPr>
            <w:r>
              <w:rPr>
                <w:color w:val="000000"/>
                <w:sz w:val="24"/>
                <w:szCs w:val="24"/>
              </w:rPr>
              <w:t>11,63</w:t>
            </w:r>
          </w:p>
        </w:tc>
      </w:tr>
      <w:tr w:rsidR="00CC3CF5" w14:paraId="5C1AAE4D" w14:textId="77777777" w:rsidTr="00B2702C">
        <w:trPr>
          <w:trHeight w:val="354"/>
          <w:jc w:val="center"/>
        </w:trPr>
        <w:tc>
          <w:tcPr>
            <w:tcW w:w="776" w:type="pct"/>
            <w:tcBorders>
              <w:top w:val="single" w:sz="4" w:space="0" w:color="auto"/>
              <w:left w:val="single" w:sz="4" w:space="0" w:color="000000"/>
              <w:bottom w:val="single" w:sz="4" w:space="0" w:color="000000"/>
              <w:right w:val="single" w:sz="4" w:space="0" w:color="000000"/>
            </w:tcBorders>
            <w:vAlign w:val="center"/>
            <w:hideMark/>
          </w:tcPr>
          <w:p w14:paraId="6330A1D2" w14:textId="77777777" w:rsidR="00CC3CF5" w:rsidRDefault="00CC3CF5">
            <w:pPr>
              <w:jc w:val="center"/>
              <w:rPr>
                <w:bCs/>
                <w:sz w:val="24"/>
                <w:szCs w:val="24"/>
                <w:lang w:val="en-US"/>
              </w:rPr>
            </w:pPr>
            <w:proofErr w:type="spellStart"/>
            <w:r>
              <w:rPr>
                <w:bCs/>
                <w:sz w:val="24"/>
                <w:szCs w:val="24"/>
                <w:lang w:val="en-US"/>
              </w:rPr>
              <w:t>Всего</w:t>
            </w:r>
            <w:proofErr w:type="spellEnd"/>
            <w:r>
              <w:rPr>
                <w:bCs/>
                <w:sz w:val="24"/>
                <w:szCs w:val="24"/>
                <w:lang w:val="en-US"/>
              </w:rPr>
              <w:t xml:space="preserve"> </w:t>
            </w:r>
            <w:proofErr w:type="spellStart"/>
            <w:r>
              <w:rPr>
                <w:bCs/>
                <w:sz w:val="24"/>
                <w:szCs w:val="24"/>
                <w:lang w:val="en-US"/>
              </w:rPr>
              <w:t>по</w:t>
            </w:r>
            <w:proofErr w:type="spellEnd"/>
            <w:r>
              <w:rPr>
                <w:bCs/>
                <w:sz w:val="24"/>
                <w:szCs w:val="24"/>
                <w:lang w:val="en-US"/>
              </w:rPr>
              <w:t xml:space="preserve"> </w:t>
            </w:r>
            <w:proofErr w:type="spellStart"/>
            <w:r>
              <w:rPr>
                <w:bCs/>
                <w:sz w:val="24"/>
                <w:szCs w:val="24"/>
                <w:lang w:val="en-US"/>
              </w:rPr>
              <w:t>школе</w:t>
            </w:r>
            <w:proofErr w:type="spellEnd"/>
          </w:p>
        </w:tc>
        <w:tc>
          <w:tcPr>
            <w:tcW w:w="764" w:type="pct"/>
            <w:tcBorders>
              <w:top w:val="single" w:sz="4" w:space="0" w:color="000000"/>
              <w:left w:val="single" w:sz="4" w:space="0" w:color="000000"/>
              <w:bottom w:val="single" w:sz="4" w:space="0" w:color="000000"/>
              <w:right w:val="single" w:sz="4" w:space="0" w:color="000000"/>
            </w:tcBorders>
            <w:vAlign w:val="center"/>
          </w:tcPr>
          <w:p w14:paraId="5BBCE65B" w14:textId="1222DC67" w:rsidR="00CC3CF5" w:rsidRPr="00B2702C" w:rsidRDefault="00B2702C">
            <w:pPr>
              <w:jc w:val="center"/>
              <w:rPr>
                <w:sz w:val="24"/>
                <w:szCs w:val="24"/>
              </w:rPr>
            </w:pPr>
            <w:r>
              <w:rPr>
                <w:sz w:val="24"/>
                <w:szCs w:val="24"/>
              </w:rPr>
              <w:t>16</w:t>
            </w:r>
          </w:p>
        </w:tc>
        <w:tc>
          <w:tcPr>
            <w:tcW w:w="484" w:type="pct"/>
            <w:tcBorders>
              <w:top w:val="single" w:sz="4" w:space="0" w:color="000000"/>
              <w:left w:val="single" w:sz="4" w:space="0" w:color="000000"/>
              <w:bottom w:val="single" w:sz="4" w:space="0" w:color="000000"/>
              <w:right w:val="single" w:sz="4" w:space="0" w:color="auto"/>
            </w:tcBorders>
            <w:vAlign w:val="center"/>
          </w:tcPr>
          <w:p w14:paraId="78DE0E91" w14:textId="2FF1BDAC" w:rsidR="00CC3CF5" w:rsidRPr="00B2702C" w:rsidRDefault="00B2702C">
            <w:pPr>
              <w:jc w:val="center"/>
              <w:rPr>
                <w:bCs/>
                <w:sz w:val="24"/>
                <w:szCs w:val="24"/>
              </w:rPr>
            </w:pPr>
            <w:r>
              <w:rPr>
                <w:bCs/>
                <w:sz w:val="24"/>
                <w:szCs w:val="24"/>
              </w:rPr>
              <w:t>0</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79E1C4E3" w14:textId="00579380" w:rsidR="00CC3CF5" w:rsidRPr="00B2702C" w:rsidRDefault="00B2702C">
            <w:pPr>
              <w:jc w:val="center"/>
              <w:rPr>
                <w:color w:val="000000"/>
                <w:sz w:val="24"/>
                <w:szCs w:val="24"/>
              </w:rPr>
            </w:pPr>
            <w:r>
              <w:rPr>
                <w:color w:val="000000"/>
                <w:sz w:val="24"/>
                <w:szCs w:val="24"/>
              </w:rPr>
              <w:t>0</w:t>
            </w:r>
          </w:p>
        </w:tc>
        <w:tc>
          <w:tcPr>
            <w:tcW w:w="485" w:type="pct"/>
            <w:tcBorders>
              <w:top w:val="single" w:sz="4" w:space="0" w:color="000000"/>
              <w:left w:val="single" w:sz="4" w:space="0" w:color="000000"/>
              <w:bottom w:val="single" w:sz="4" w:space="0" w:color="000000"/>
              <w:right w:val="single" w:sz="4" w:space="0" w:color="auto"/>
            </w:tcBorders>
            <w:vAlign w:val="center"/>
          </w:tcPr>
          <w:p w14:paraId="654B2E2D" w14:textId="3DF183F2" w:rsidR="00CC3CF5" w:rsidRPr="00B2702C" w:rsidRDefault="00B2702C">
            <w:pPr>
              <w:jc w:val="center"/>
              <w:rPr>
                <w:color w:val="000000"/>
                <w:sz w:val="24"/>
                <w:szCs w:val="24"/>
              </w:rPr>
            </w:pPr>
            <w:r>
              <w:rPr>
                <w:color w:val="000000"/>
                <w:sz w:val="24"/>
                <w:szCs w:val="24"/>
              </w:rPr>
              <w:t>10</w:t>
            </w:r>
          </w:p>
        </w:tc>
        <w:tc>
          <w:tcPr>
            <w:tcW w:w="346" w:type="pct"/>
            <w:tcBorders>
              <w:top w:val="single" w:sz="4" w:space="0" w:color="000000"/>
              <w:left w:val="single" w:sz="4" w:space="0" w:color="auto"/>
              <w:bottom w:val="single" w:sz="4" w:space="0" w:color="000000"/>
              <w:right w:val="single" w:sz="4" w:space="0" w:color="000000"/>
            </w:tcBorders>
            <w:shd w:val="clear" w:color="auto" w:fill="F2F2F2"/>
            <w:vAlign w:val="center"/>
          </w:tcPr>
          <w:p w14:paraId="10375BFA" w14:textId="59FFCC93" w:rsidR="00CC3CF5" w:rsidRPr="00B2702C" w:rsidRDefault="00B2702C">
            <w:pPr>
              <w:jc w:val="center"/>
              <w:rPr>
                <w:color w:val="000000"/>
                <w:sz w:val="24"/>
                <w:szCs w:val="24"/>
              </w:rPr>
            </w:pPr>
            <w:r>
              <w:rPr>
                <w:color w:val="000000"/>
                <w:sz w:val="24"/>
                <w:szCs w:val="24"/>
              </w:rPr>
              <w:t>62,5</w:t>
            </w:r>
          </w:p>
        </w:tc>
        <w:tc>
          <w:tcPr>
            <w:tcW w:w="485" w:type="pct"/>
            <w:tcBorders>
              <w:top w:val="single" w:sz="4" w:space="0" w:color="000000"/>
              <w:left w:val="single" w:sz="4" w:space="0" w:color="000000"/>
              <w:bottom w:val="single" w:sz="4" w:space="0" w:color="000000"/>
              <w:right w:val="single" w:sz="4" w:space="0" w:color="auto"/>
            </w:tcBorders>
            <w:vAlign w:val="center"/>
          </w:tcPr>
          <w:p w14:paraId="36D04150" w14:textId="2B9964CF" w:rsidR="00CC3CF5" w:rsidRPr="00B2702C" w:rsidRDefault="00B2702C">
            <w:pPr>
              <w:jc w:val="center"/>
              <w:rPr>
                <w:color w:val="000000"/>
                <w:sz w:val="24"/>
                <w:szCs w:val="24"/>
              </w:rPr>
            </w:pPr>
            <w:r>
              <w:rPr>
                <w:color w:val="000000"/>
                <w:sz w:val="24"/>
                <w:szCs w:val="24"/>
              </w:rPr>
              <w:t>5</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E667C71" w14:textId="66363AFC" w:rsidR="00CC3CF5" w:rsidRPr="00B2702C" w:rsidRDefault="00B2702C">
            <w:pPr>
              <w:jc w:val="center"/>
              <w:rPr>
                <w:color w:val="000000"/>
                <w:sz w:val="24"/>
                <w:szCs w:val="24"/>
              </w:rPr>
            </w:pPr>
            <w:r>
              <w:rPr>
                <w:color w:val="000000"/>
                <w:sz w:val="24"/>
                <w:szCs w:val="24"/>
              </w:rPr>
              <w:t>31,25</w:t>
            </w:r>
          </w:p>
        </w:tc>
        <w:tc>
          <w:tcPr>
            <w:tcW w:w="486" w:type="pct"/>
            <w:tcBorders>
              <w:top w:val="single" w:sz="4" w:space="0" w:color="000000"/>
              <w:left w:val="single" w:sz="4" w:space="0" w:color="000000"/>
              <w:bottom w:val="single" w:sz="4" w:space="0" w:color="000000"/>
              <w:right w:val="single" w:sz="4" w:space="0" w:color="auto"/>
            </w:tcBorders>
            <w:vAlign w:val="center"/>
          </w:tcPr>
          <w:p w14:paraId="6CC0E7D8" w14:textId="5816042E" w:rsidR="00CC3CF5" w:rsidRPr="00B2702C" w:rsidRDefault="00B2702C">
            <w:pPr>
              <w:jc w:val="center"/>
              <w:rPr>
                <w:color w:val="000000"/>
                <w:sz w:val="24"/>
                <w:szCs w:val="24"/>
              </w:rPr>
            </w:pPr>
            <w:r>
              <w:rPr>
                <w:color w:val="000000"/>
                <w:sz w:val="24"/>
                <w:szCs w:val="24"/>
              </w:rPr>
              <w:t>1</w:t>
            </w:r>
          </w:p>
        </w:tc>
        <w:tc>
          <w:tcPr>
            <w:tcW w:w="481" w:type="pct"/>
            <w:tcBorders>
              <w:top w:val="single" w:sz="4" w:space="0" w:color="000000"/>
              <w:left w:val="single" w:sz="4" w:space="0" w:color="auto"/>
              <w:bottom w:val="single" w:sz="4" w:space="0" w:color="000000"/>
              <w:right w:val="single" w:sz="4" w:space="0" w:color="000000"/>
            </w:tcBorders>
            <w:shd w:val="clear" w:color="auto" w:fill="F2F2F2"/>
            <w:vAlign w:val="center"/>
          </w:tcPr>
          <w:p w14:paraId="3F8B3FC8" w14:textId="519BC0C4" w:rsidR="00CC3CF5" w:rsidRPr="00B2702C" w:rsidRDefault="00B2702C">
            <w:pPr>
              <w:jc w:val="center"/>
              <w:rPr>
                <w:color w:val="000000"/>
                <w:sz w:val="24"/>
                <w:szCs w:val="24"/>
              </w:rPr>
            </w:pPr>
            <w:r>
              <w:rPr>
                <w:color w:val="000000"/>
                <w:sz w:val="24"/>
                <w:szCs w:val="24"/>
              </w:rPr>
              <w:t>6,25</w:t>
            </w:r>
          </w:p>
        </w:tc>
      </w:tr>
      <w:tr w:rsidR="00CC3CF5" w14:paraId="297B9310" w14:textId="77777777" w:rsidTr="00B2702C">
        <w:trPr>
          <w:trHeight w:val="354"/>
          <w:jc w:val="center"/>
        </w:trPr>
        <w:tc>
          <w:tcPr>
            <w:tcW w:w="776" w:type="pct"/>
            <w:tcBorders>
              <w:top w:val="single" w:sz="4" w:space="0" w:color="000000"/>
              <w:left w:val="single" w:sz="4" w:space="0" w:color="000000"/>
              <w:bottom w:val="single" w:sz="4" w:space="0" w:color="000000"/>
              <w:right w:val="single" w:sz="4" w:space="0" w:color="000000"/>
            </w:tcBorders>
            <w:vAlign w:val="center"/>
            <w:hideMark/>
          </w:tcPr>
          <w:p w14:paraId="069DA73A" w14:textId="77777777" w:rsidR="00CC3CF5" w:rsidRDefault="00CC3CF5">
            <w:pPr>
              <w:jc w:val="center"/>
              <w:rPr>
                <w:sz w:val="24"/>
                <w:szCs w:val="24"/>
                <w:lang w:val="en-US"/>
              </w:rPr>
            </w:pPr>
            <w:r>
              <w:rPr>
                <w:sz w:val="24"/>
                <w:szCs w:val="24"/>
                <w:lang w:val="en-US"/>
              </w:rPr>
              <w:t>8 А</w:t>
            </w:r>
          </w:p>
        </w:tc>
        <w:tc>
          <w:tcPr>
            <w:tcW w:w="764" w:type="pct"/>
            <w:tcBorders>
              <w:top w:val="single" w:sz="4" w:space="0" w:color="000000"/>
              <w:left w:val="single" w:sz="4" w:space="0" w:color="000000"/>
              <w:bottom w:val="single" w:sz="4" w:space="0" w:color="000000"/>
              <w:right w:val="single" w:sz="4" w:space="0" w:color="000000"/>
            </w:tcBorders>
            <w:vAlign w:val="center"/>
          </w:tcPr>
          <w:p w14:paraId="69251B15" w14:textId="425D54E9" w:rsidR="00CC3CF5" w:rsidRPr="00B2702C" w:rsidRDefault="00B2702C">
            <w:pPr>
              <w:jc w:val="center"/>
              <w:rPr>
                <w:sz w:val="24"/>
                <w:szCs w:val="24"/>
              </w:rPr>
            </w:pPr>
            <w:r>
              <w:rPr>
                <w:sz w:val="24"/>
                <w:szCs w:val="24"/>
              </w:rPr>
              <w:t>15</w:t>
            </w:r>
          </w:p>
        </w:tc>
        <w:tc>
          <w:tcPr>
            <w:tcW w:w="484" w:type="pct"/>
            <w:tcBorders>
              <w:top w:val="single" w:sz="4" w:space="0" w:color="000000"/>
              <w:left w:val="single" w:sz="4" w:space="0" w:color="000000"/>
              <w:bottom w:val="single" w:sz="4" w:space="0" w:color="000000"/>
              <w:right w:val="single" w:sz="4" w:space="0" w:color="auto"/>
            </w:tcBorders>
            <w:vAlign w:val="center"/>
          </w:tcPr>
          <w:p w14:paraId="4F8CEB9D" w14:textId="68064F04" w:rsidR="00CC3CF5" w:rsidRPr="00B2702C" w:rsidRDefault="00B2702C">
            <w:pPr>
              <w:jc w:val="center"/>
              <w:rPr>
                <w:bCs/>
                <w:sz w:val="24"/>
                <w:szCs w:val="24"/>
              </w:rPr>
            </w:pPr>
            <w:r>
              <w:rPr>
                <w:bCs/>
                <w:sz w:val="24"/>
                <w:szCs w:val="24"/>
              </w:rPr>
              <w:t>0</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C37D0F5" w14:textId="3AC24947" w:rsidR="00CC3CF5" w:rsidRPr="00B2702C" w:rsidRDefault="00B2702C">
            <w:pPr>
              <w:jc w:val="center"/>
              <w:rPr>
                <w:color w:val="000000"/>
                <w:sz w:val="24"/>
                <w:szCs w:val="24"/>
              </w:rPr>
            </w:pPr>
            <w:r>
              <w:rPr>
                <w:color w:val="000000"/>
                <w:sz w:val="24"/>
                <w:szCs w:val="24"/>
              </w:rPr>
              <w:t>0</w:t>
            </w:r>
          </w:p>
        </w:tc>
        <w:tc>
          <w:tcPr>
            <w:tcW w:w="485" w:type="pct"/>
            <w:tcBorders>
              <w:top w:val="single" w:sz="4" w:space="0" w:color="000000"/>
              <w:left w:val="single" w:sz="4" w:space="0" w:color="000000"/>
              <w:bottom w:val="single" w:sz="4" w:space="0" w:color="000000"/>
              <w:right w:val="single" w:sz="4" w:space="0" w:color="auto"/>
            </w:tcBorders>
            <w:vAlign w:val="center"/>
          </w:tcPr>
          <w:p w14:paraId="34582890" w14:textId="755FA910" w:rsidR="00CC3CF5" w:rsidRPr="00B2702C" w:rsidRDefault="00B2702C">
            <w:pPr>
              <w:jc w:val="center"/>
              <w:rPr>
                <w:color w:val="000000"/>
                <w:sz w:val="24"/>
                <w:szCs w:val="24"/>
              </w:rPr>
            </w:pPr>
            <w:r>
              <w:rPr>
                <w:color w:val="000000"/>
                <w:sz w:val="24"/>
                <w:szCs w:val="24"/>
              </w:rPr>
              <w:t>9</w:t>
            </w:r>
          </w:p>
        </w:tc>
        <w:tc>
          <w:tcPr>
            <w:tcW w:w="346" w:type="pct"/>
            <w:tcBorders>
              <w:top w:val="single" w:sz="4" w:space="0" w:color="000000"/>
              <w:left w:val="single" w:sz="4" w:space="0" w:color="auto"/>
              <w:bottom w:val="single" w:sz="4" w:space="0" w:color="000000"/>
              <w:right w:val="single" w:sz="4" w:space="0" w:color="000000"/>
            </w:tcBorders>
            <w:shd w:val="clear" w:color="auto" w:fill="F2F2F2"/>
            <w:vAlign w:val="center"/>
          </w:tcPr>
          <w:p w14:paraId="3518E2F9" w14:textId="5E5E2561" w:rsidR="00CC3CF5" w:rsidRPr="00B2702C" w:rsidRDefault="00B2702C">
            <w:pPr>
              <w:jc w:val="center"/>
              <w:rPr>
                <w:color w:val="000000"/>
                <w:sz w:val="24"/>
                <w:szCs w:val="24"/>
              </w:rPr>
            </w:pPr>
            <w:r>
              <w:rPr>
                <w:color w:val="000000"/>
                <w:sz w:val="24"/>
                <w:szCs w:val="24"/>
              </w:rPr>
              <w:t>60</w:t>
            </w:r>
          </w:p>
        </w:tc>
        <w:tc>
          <w:tcPr>
            <w:tcW w:w="485" w:type="pct"/>
            <w:tcBorders>
              <w:top w:val="single" w:sz="4" w:space="0" w:color="000000"/>
              <w:left w:val="single" w:sz="4" w:space="0" w:color="000000"/>
              <w:bottom w:val="single" w:sz="4" w:space="0" w:color="000000"/>
              <w:right w:val="single" w:sz="4" w:space="0" w:color="auto"/>
            </w:tcBorders>
            <w:vAlign w:val="center"/>
          </w:tcPr>
          <w:p w14:paraId="16C828F3" w14:textId="36BD319E" w:rsidR="00CC3CF5" w:rsidRPr="00B2702C" w:rsidRDefault="00B2702C">
            <w:pPr>
              <w:jc w:val="center"/>
              <w:rPr>
                <w:color w:val="000000"/>
                <w:sz w:val="24"/>
                <w:szCs w:val="24"/>
              </w:rPr>
            </w:pPr>
            <w:r>
              <w:rPr>
                <w:color w:val="000000"/>
                <w:sz w:val="24"/>
                <w:szCs w:val="24"/>
              </w:rPr>
              <w:t>5</w:t>
            </w:r>
          </w:p>
        </w:tc>
        <w:tc>
          <w:tcPr>
            <w:tcW w:w="347" w:type="pct"/>
            <w:tcBorders>
              <w:top w:val="single" w:sz="4" w:space="0" w:color="000000"/>
              <w:left w:val="single" w:sz="4" w:space="0" w:color="auto"/>
              <w:bottom w:val="single" w:sz="4" w:space="0" w:color="000000"/>
              <w:right w:val="single" w:sz="4" w:space="0" w:color="000000"/>
            </w:tcBorders>
            <w:shd w:val="clear" w:color="auto" w:fill="F2F2F2"/>
            <w:vAlign w:val="center"/>
          </w:tcPr>
          <w:p w14:paraId="17D7B87D" w14:textId="13F503CE" w:rsidR="00CC3CF5" w:rsidRPr="00B2702C" w:rsidRDefault="00B2702C">
            <w:pPr>
              <w:jc w:val="center"/>
              <w:rPr>
                <w:color w:val="000000"/>
                <w:sz w:val="24"/>
                <w:szCs w:val="24"/>
              </w:rPr>
            </w:pPr>
            <w:r>
              <w:rPr>
                <w:color w:val="000000"/>
                <w:sz w:val="24"/>
                <w:szCs w:val="24"/>
              </w:rPr>
              <w:t>33</w:t>
            </w:r>
          </w:p>
        </w:tc>
        <w:tc>
          <w:tcPr>
            <w:tcW w:w="486" w:type="pct"/>
            <w:tcBorders>
              <w:top w:val="single" w:sz="4" w:space="0" w:color="000000"/>
              <w:left w:val="single" w:sz="4" w:space="0" w:color="000000"/>
              <w:bottom w:val="single" w:sz="4" w:space="0" w:color="000000"/>
              <w:right w:val="single" w:sz="4" w:space="0" w:color="auto"/>
            </w:tcBorders>
            <w:vAlign w:val="center"/>
          </w:tcPr>
          <w:p w14:paraId="49CD4E74" w14:textId="5FAB4009" w:rsidR="00CC3CF5" w:rsidRPr="00B2702C" w:rsidRDefault="00B2702C">
            <w:pPr>
              <w:jc w:val="center"/>
              <w:rPr>
                <w:color w:val="000000"/>
                <w:sz w:val="24"/>
                <w:szCs w:val="24"/>
              </w:rPr>
            </w:pPr>
            <w:r>
              <w:rPr>
                <w:color w:val="000000"/>
                <w:sz w:val="24"/>
                <w:szCs w:val="24"/>
              </w:rPr>
              <w:t>1</w:t>
            </w:r>
          </w:p>
        </w:tc>
        <w:tc>
          <w:tcPr>
            <w:tcW w:w="481"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4479713" w14:textId="5F3F12D1" w:rsidR="00CC3CF5" w:rsidRPr="00B2702C" w:rsidRDefault="00B2702C">
            <w:pPr>
              <w:jc w:val="center"/>
              <w:rPr>
                <w:color w:val="000000"/>
                <w:sz w:val="24"/>
                <w:szCs w:val="24"/>
              </w:rPr>
            </w:pPr>
            <w:r>
              <w:rPr>
                <w:color w:val="000000"/>
                <w:sz w:val="24"/>
                <w:szCs w:val="24"/>
              </w:rPr>
              <w:t>7</w:t>
            </w:r>
          </w:p>
        </w:tc>
      </w:tr>
    </w:tbl>
    <w:p w14:paraId="7A60A766" w14:textId="77777777" w:rsidR="00CC3CF5" w:rsidRDefault="00CC3CF5" w:rsidP="00CC3CF5">
      <w:pPr>
        <w:pStyle w:val="a3"/>
        <w:spacing w:before="0" w:beforeAutospacing="0" w:after="0" w:afterAutospacing="0"/>
        <w:ind w:right="-1" w:firstLine="709"/>
        <w:jc w:val="both"/>
        <w:rPr>
          <w:i/>
          <w:highlight w:val="yellow"/>
        </w:rPr>
      </w:pPr>
    </w:p>
    <w:p w14:paraId="1B957692" w14:textId="0294647F" w:rsidR="00B2702C" w:rsidRDefault="00CC3CF5" w:rsidP="00CC3CF5">
      <w:pPr>
        <w:pStyle w:val="a3"/>
        <w:spacing w:before="0" w:beforeAutospacing="0" w:after="0" w:afterAutospacing="0" w:line="360" w:lineRule="auto"/>
        <w:ind w:right="-1" w:firstLine="709"/>
        <w:jc w:val="both"/>
        <w:rPr>
          <w:sz w:val="28"/>
          <w:szCs w:val="28"/>
        </w:rPr>
      </w:pPr>
      <w:r>
        <w:rPr>
          <w:sz w:val="28"/>
          <w:szCs w:val="28"/>
        </w:rPr>
        <w:t xml:space="preserve">Наибольшая доля обучающихся </w:t>
      </w:r>
      <w:r w:rsidR="00D71504">
        <w:rPr>
          <w:sz w:val="28"/>
          <w:szCs w:val="28"/>
        </w:rPr>
        <w:t xml:space="preserve">8а класса </w:t>
      </w:r>
      <w:r>
        <w:rPr>
          <w:sz w:val="28"/>
          <w:szCs w:val="28"/>
        </w:rPr>
        <w:t>получили отметку «</w:t>
      </w:r>
      <w:r w:rsidR="00B2702C">
        <w:rPr>
          <w:sz w:val="28"/>
          <w:szCs w:val="28"/>
        </w:rPr>
        <w:t>3</w:t>
      </w:r>
      <w:r>
        <w:rPr>
          <w:sz w:val="28"/>
          <w:szCs w:val="28"/>
        </w:rPr>
        <w:t xml:space="preserve">…». </w:t>
      </w:r>
    </w:p>
    <w:p w14:paraId="23708002" w14:textId="5B449857" w:rsidR="00B2702C" w:rsidRDefault="00B2702C" w:rsidP="00CC3CF5">
      <w:pPr>
        <w:pStyle w:val="a3"/>
        <w:spacing w:before="0" w:beforeAutospacing="0" w:after="0" w:afterAutospacing="0" w:line="360" w:lineRule="auto"/>
        <w:ind w:right="-1" w:firstLine="709"/>
        <w:jc w:val="both"/>
        <w:rPr>
          <w:sz w:val="28"/>
          <w:szCs w:val="28"/>
        </w:rPr>
      </w:pPr>
      <w:r>
        <w:rPr>
          <w:sz w:val="28"/>
          <w:szCs w:val="28"/>
        </w:rPr>
        <w:t>Эти результаты ниже по СО на 1</w:t>
      </w:r>
      <w:r w:rsidR="00D71504">
        <w:rPr>
          <w:sz w:val="28"/>
          <w:szCs w:val="28"/>
        </w:rPr>
        <w:t>6</w:t>
      </w:r>
      <w:r>
        <w:rPr>
          <w:sz w:val="28"/>
          <w:szCs w:val="28"/>
        </w:rPr>
        <w:t>,</w:t>
      </w:r>
      <w:r w:rsidR="00D71504">
        <w:rPr>
          <w:sz w:val="28"/>
          <w:szCs w:val="28"/>
        </w:rPr>
        <w:t>0</w:t>
      </w:r>
      <w:r>
        <w:rPr>
          <w:sz w:val="28"/>
          <w:szCs w:val="28"/>
        </w:rPr>
        <w:t>2% и по РФ на 1</w:t>
      </w:r>
      <w:r w:rsidR="00D71504">
        <w:rPr>
          <w:sz w:val="28"/>
          <w:szCs w:val="28"/>
        </w:rPr>
        <w:t>2</w:t>
      </w:r>
      <w:r>
        <w:rPr>
          <w:sz w:val="28"/>
          <w:szCs w:val="28"/>
        </w:rPr>
        <w:t>,</w:t>
      </w:r>
      <w:r w:rsidR="00D71504">
        <w:rPr>
          <w:sz w:val="28"/>
          <w:szCs w:val="28"/>
        </w:rPr>
        <w:t>0</w:t>
      </w:r>
      <w:r>
        <w:rPr>
          <w:sz w:val="28"/>
          <w:szCs w:val="28"/>
        </w:rPr>
        <w:t>4%.</w:t>
      </w:r>
    </w:p>
    <w:p w14:paraId="326F8D91" w14:textId="77777777" w:rsidR="00CC3CF5" w:rsidRDefault="00CC3CF5" w:rsidP="00CC3CF5">
      <w:pPr>
        <w:tabs>
          <w:tab w:val="left" w:pos="3525"/>
        </w:tabs>
        <w:spacing w:line="360" w:lineRule="auto"/>
        <w:ind w:firstLine="709"/>
        <w:jc w:val="right"/>
        <w:rPr>
          <w:i/>
          <w:sz w:val="24"/>
          <w:szCs w:val="28"/>
        </w:rPr>
      </w:pPr>
      <w:r>
        <w:rPr>
          <w:i/>
          <w:sz w:val="24"/>
          <w:szCs w:val="28"/>
        </w:rPr>
        <w:t>Таблица 2.5.4</w:t>
      </w:r>
    </w:p>
    <w:p w14:paraId="7C96D049" w14:textId="1D200D0F" w:rsidR="00CC3CF5" w:rsidRDefault="00CC3CF5" w:rsidP="00CC3CF5">
      <w:pPr>
        <w:tabs>
          <w:tab w:val="left" w:pos="3525"/>
        </w:tabs>
        <w:jc w:val="center"/>
        <w:rPr>
          <w:i/>
          <w:sz w:val="28"/>
          <w:szCs w:val="28"/>
        </w:rPr>
      </w:pPr>
      <w:r>
        <w:rPr>
          <w:i/>
          <w:sz w:val="28"/>
          <w:szCs w:val="28"/>
        </w:rPr>
        <w:t xml:space="preserve">Уровень обученности и качество обучения по </w:t>
      </w:r>
      <w:r w:rsidR="00B2702C">
        <w:rPr>
          <w:i/>
          <w:sz w:val="28"/>
          <w:szCs w:val="28"/>
        </w:rPr>
        <w:t>физ</w:t>
      </w:r>
      <w:r>
        <w:rPr>
          <w:i/>
          <w:sz w:val="28"/>
          <w:szCs w:val="28"/>
        </w:rPr>
        <w:t xml:space="preserve">ике </w:t>
      </w:r>
    </w:p>
    <w:p w14:paraId="40C16DD7" w14:textId="5BE71929" w:rsidR="00CC3CF5" w:rsidRDefault="00CC3CF5" w:rsidP="00CC3CF5">
      <w:pPr>
        <w:tabs>
          <w:tab w:val="left" w:pos="3525"/>
        </w:tabs>
        <w:jc w:val="center"/>
        <w:rPr>
          <w:sz w:val="28"/>
          <w:szCs w:val="28"/>
        </w:rPr>
      </w:pPr>
      <w:r>
        <w:rPr>
          <w:i/>
          <w:sz w:val="28"/>
          <w:szCs w:val="28"/>
        </w:rPr>
        <w:t>обучающихся 8</w:t>
      </w:r>
      <w:r w:rsidR="00B2702C">
        <w:rPr>
          <w:i/>
          <w:sz w:val="28"/>
          <w:szCs w:val="28"/>
        </w:rPr>
        <w:t>а</w:t>
      </w:r>
      <w:r>
        <w:rPr>
          <w:i/>
          <w:sz w:val="28"/>
          <w:szCs w:val="28"/>
        </w:rPr>
        <w:t xml:space="preserve"> класс</w:t>
      </w:r>
      <w:r w:rsidR="00B2702C">
        <w:rPr>
          <w:i/>
          <w:sz w:val="28"/>
          <w:szCs w:val="28"/>
        </w:rPr>
        <w:t>а</w:t>
      </w:r>
    </w:p>
    <w:tbl>
      <w:tblPr>
        <w:tblW w:w="10065" w:type="dxa"/>
        <w:jc w:val="center"/>
        <w:tblLook w:val="04A0" w:firstRow="1" w:lastRow="0" w:firstColumn="1" w:lastColumn="0" w:noHBand="0" w:noVBand="1"/>
      </w:tblPr>
      <w:tblGrid>
        <w:gridCol w:w="2977"/>
        <w:gridCol w:w="3544"/>
        <w:gridCol w:w="3544"/>
      </w:tblGrid>
      <w:tr w:rsidR="00CC3CF5" w14:paraId="2365064C" w14:textId="77777777" w:rsidTr="00CC3CF5">
        <w:trPr>
          <w:trHeight w:val="1140"/>
          <w:jc w:val="center"/>
        </w:trPr>
        <w:tc>
          <w:tcPr>
            <w:tcW w:w="2977" w:type="dxa"/>
            <w:vMerge w:val="restart"/>
            <w:tcBorders>
              <w:top w:val="single" w:sz="8" w:space="0" w:color="000000"/>
              <w:left w:val="single" w:sz="8" w:space="0" w:color="000000"/>
              <w:bottom w:val="single" w:sz="8" w:space="0" w:color="000000"/>
              <w:right w:val="single" w:sz="8" w:space="0" w:color="000000"/>
            </w:tcBorders>
            <w:vAlign w:val="center"/>
            <w:hideMark/>
          </w:tcPr>
          <w:p w14:paraId="579FAB8B" w14:textId="77777777" w:rsidR="00CC3CF5" w:rsidRDefault="00CC3CF5">
            <w:pPr>
              <w:jc w:val="center"/>
              <w:rPr>
                <w:color w:val="000000"/>
                <w:sz w:val="24"/>
                <w:szCs w:val="24"/>
                <w:lang w:val="en-US"/>
              </w:rPr>
            </w:pPr>
            <w:proofErr w:type="spellStart"/>
            <w:r>
              <w:rPr>
                <w:color w:val="000000"/>
                <w:sz w:val="24"/>
                <w:szCs w:val="24"/>
                <w:lang w:val="en-US"/>
              </w:rPr>
              <w:t>Территориальное</w:t>
            </w:r>
            <w:proofErr w:type="spellEnd"/>
            <w:r>
              <w:rPr>
                <w:color w:val="000000"/>
                <w:sz w:val="24"/>
                <w:szCs w:val="24"/>
                <w:lang w:val="en-US"/>
              </w:rPr>
              <w:t xml:space="preserve">          </w:t>
            </w:r>
            <w:proofErr w:type="spellStart"/>
            <w:r>
              <w:rPr>
                <w:color w:val="000000"/>
                <w:sz w:val="24"/>
                <w:szCs w:val="24"/>
                <w:lang w:val="en-US"/>
              </w:rPr>
              <w:t>управление</w:t>
            </w:r>
            <w:proofErr w:type="spellEnd"/>
          </w:p>
        </w:tc>
        <w:tc>
          <w:tcPr>
            <w:tcW w:w="3544" w:type="dxa"/>
            <w:vMerge w:val="restart"/>
            <w:tcBorders>
              <w:top w:val="single" w:sz="8" w:space="0" w:color="000000"/>
              <w:left w:val="single" w:sz="8" w:space="0" w:color="000000"/>
              <w:bottom w:val="single" w:sz="8" w:space="0" w:color="000000"/>
              <w:right w:val="single" w:sz="8" w:space="0" w:color="000000"/>
            </w:tcBorders>
            <w:vAlign w:val="center"/>
            <w:hideMark/>
          </w:tcPr>
          <w:p w14:paraId="2384D68E" w14:textId="77777777" w:rsidR="00CC3CF5" w:rsidRPr="00CC3CF5" w:rsidRDefault="00CC3CF5">
            <w:pPr>
              <w:jc w:val="center"/>
              <w:rPr>
                <w:color w:val="000000"/>
                <w:sz w:val="24"/>
                <w:szCs w:val="24"/>
              </w:rPr>
            </w:pPr>
            <w:r w:rsidRPr="00CC3CF5">
              <w:rPr>
                <w:color w:val="000000"/>
                <w:sz w:val="24"/>
                <w:szCs w:val="24"/>
              </w:rPr>
              <w:t>Доля участников, получивших отметки</w:t>
            </w:r>
          </w:p>
          <w:p w14:paraId="3A27BE02" w14:textId="77777777" w:rsidR="00CC3CF5" w:rsidRPr="00CC3CF5" w:rsidRDefault="00CC3CF5">
            <w:pPr>
              <w:jc w:val="center"/>
              <w:rPr>
                <w:color w:val="000000"/>
                <w:sz w:val="24"/>
                <w:szCs w:val="24"/>
              </w:rPr>
            </w:pPr>
            <w:r w:rsidRPr="00CC3CF5">
              <w:rPr>
                <w:color w:val="000000"/>
                <w:sz w:val="24"/>
                <w:szCs w:val="24"/>
              </w:rPr>
              <w:t xml:space="preserve">«3», «4» и «5» </w:t>
            </w:r>
          </w:p>
          <w:p w14:paraId="21B123F3" w14:textId="77777777" w:rsidR="00CC3CF5" w:rsidRDefault="00CC3CF5">
            <w:pPr>
              <w:jc w:val="center"/>
              <w:rPr>
                <w:color w:val="000000"/>
                <w:sz w:val="24"/>
                <w:szCs w:val="24"/>
                <w:lang w:val="en-US"/>
              </w:rPr>
            </w:pPr>
            <w:r>
              <w:rPr>
                <w:color w:val="000000"/>
                <w:sz w:val="24"/>
                <w:szCs w:val="24"/>
                <w:lang w:val="en-US"/>
              </w:rPr>
              <w:t>(</w:t>
            </w:r>
            <w:proofErr w:type="spellStart"/>
            <w:r>
              <w:rPr>
                <w:color w:val="000000"/>
                <w:sz w:val="24"/>
                <w:szCs w:val="24"/>
                <w:lang w:val="en-US"/>
              </w:rPr>
              <w:t>уровень</w:t>
            </w:r>
            <w:proofErr w:type="spellEnd"/>
            <w:r>
              <w:rPr>
                <w:color w:val="000000"/>
                <w:sz w:val="24"/>
                <w:szCs w:val="24"/>
                <w:lang w:val="en-US"/>
              </w:rPr>
              <w:t xml:space="preserve"> </w:t>
            </w:r>
            <w:proofErr w:type="spellStart"/>
            <w:r>
              <w:rPr>
                <w:color w:val="000000"/>
                <w:sz w:val="24"/>
                <w:szCs w:val="24"/>
                <w:lang w:val="en-US"/>
              </w:rPr>
              <w:t>обученности</w:t>
            </w:r>
            <w:proofErr w:type="spellEnd"/>
            <w:r>
              <w:rPr>
                <w:color w:val="000000"/>
                <w:sz w:val="24"/>
                <w:szCs w:val="24"/>
                <w:lang w:val="en-US"/>
              </w:rPr>
              <w:t>), %</w:t>
            </w:r>
          </w:p>
        </w:tc>
        <w:tc>
          <w:tcPr>
            <w:tcW w:w="3544" w:type="dxa"/>
            <w:vMerge w:val="restart"/>
            <w:tcBorders>
              <w:top w:val="single" w:sz="8" w:space="0" w:color="000000"/>
              <w:left w:val="single" w:sz="8" w:space="0" w:color="000000"/>
              <w:bottom w:val="single" w:sz="8" w:space="0" w:color="000000"/>
              <w:right w:val="single" w:sz="8" w:space="0" w:color="000000"/>
            </w:tcBorders>
            <w:vAlign w:val="center"/>
            <w:hideMark/>
          </w:tcPr>
          <w:p w14:paraId="23BCF739" w14:textId="77777777" w:rsidR="00CC3CF5" w:rsidRPr="00CC3CF5" w:rsidRDefault="00CC3CF5">
            <w:pPr>
              <w:jc w:val="center"/>
              <w:rPr>
                <w:color w:val="000000"/>
                <w:sz w:val="24"/>
                <w:szCs w:val="24"/>
              </w:rPr>
            </w:pPr>
            <w:r w:rsidRPr="00CC3CF5">
              <w:rPr>
                <w:color w:val="000000"/>
                <w:sz w:val="24"/>
                <w:szCs w:val="24"/>
              </w:rPr>
              <w:t xml:space="preserve">Доля участников, получивших отметки «4» и «5» </w:t>
            </w:r>
            <w:r w:rsidRPr="00CC3CF5">
              <w:rPr>
                <w:color w:val="000000"/>
                <w:sz w:val="24"/>
                <w:szCs w:val="24"/>
              </w:rPr>
              <w:br/>
              <w:t>(качество обучения), %</w:t>
            </w:r>
          </w:p>
        </w:tc>
      </w:tr>
      <w:tr w:rsidR="00CC3CF5" w14:paraId="5358E0A4" w14:textId="77777777" w:rsidTr="00CC3CF5">
        <w:trPr>
          <w:trHeight w:val="43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AF5B1C" w14:textId="77777777" w:rsidR="00CC3CF5" w:rsidRPr="00CC3CF5" w:rsidRDefault="00CC3CF5">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4748A4" w14:textId="77777777" w:rsidR="00CC3CF5" w:rsidRPr="00CC3CF5" w:rsidRDefault="00CC3CF5">
            <w:pPr>
              <w:rPr>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BAA501" w14:textId="77777777" w:rsidR="00CC3CF5" w:rsidRPr="00CC3CF5" w:rsidRDefault="00CC3CF5">
            <w:pPr>
              <w:rPr>
                <w:color w:val="000000"/>
                <w:sz w:val="24"/>
                <w:szCs w:val="24"/>
              </w:rPr>
            </w:pPr>
          </w:p>
        </w:tc>
      </w:tr>
      <w:tr w:rsidR="00CC3CF5" w14:paraId="5CA3399A" w14:textId="77777777" w:rsidTr="00CC3CF5">
        <w:trPr>
          <w:trHeight w:val="302"/>
          <w:jc w:val="center"/>
        </w:trPr>
        <w:tc>
          <w:tcPr>
            <w:tcW w:w="2977" w:type="dxa"/>
            <w:tcBorders>
              <w:top w:val="nil"/>
              <w:left w:val="single" w:sz="8" w:space="0" w:color="000000"/>
              <w:bottom w:val="single" w:sz="8" w:space="0" w:color="000000"/>
              <w:right w:val="single" w:sz="8" w:space="0" w:color="000000"/>
            </w:tcBorders>
            <w:vAlign w:val="center"/>
            <w:hideMark/>
          </w:tcPr>
          <w:p w14:paraId="13AEE626" w14:textId="77777777" w:rsidR="00CC3CF5" w:rsidRDefault="00CC3CF5">
            <w:pPr>
              <w:rPr>
                <w:b/>
                <w:bCs/>
                <w:i/>
                <w:iCs/>
                <w:color w:val="000000"/>
                <w:sz w:val="24"/>
                <w:szCs w:val="24"/>
                <w:lang w:val="en-US"/>
              </w:rPr>
            </w:pPr>
            <w:proofErr w:type="spellStart"/>
            <w:r>
              <w:rPr>
                <w:b/>
                <w:bCs/>
                <w:i/>
                <w:iCs/>
                <w:color w:val="000000"/>
                <w:sz w:val="24"/>
                <w:szCs w:val="24"/>
                <w:lang w:val="en-US"/>
              </w:rPr>
              <w:t>Российская</w:t>
            </w:r>
            <w:proofErr w:type="spellEnd"/>
            <w:r>
              <w:rPr>
                <w:b/>
                <w:bCs/>
                <w:i/>
                <w:iCs/>
                <w:color w:val="000000"/>
                <w:sz w:val="24"/>
                <w:szCs w:val="24"/>
                <w:lang w:val="en-US"/>
              </w:rPr>
              <w:t xml:space="preserve"> </w:t>
            </w:r>
            <w:proofErr w:type="spellStart"/>
            <w:r>
              <w:rPr>
                <w:b/>
                <w:bCs/>
                <w:i/>
                <w:iCs/>
                <w:color w:val="000000"/>
                <w:sz w:val="24"/>
                <w:szCs w:val="24"/>
                <w:lang w:val="en-US"/>
              </w:rPr>
              <w:t>Федерация</w:t>
            </w:r>
            <w:proofErr w:type="spellEnd"/>
          </w:p>
        </w:tc>
        <w:tc>
          <w:tcPr>
            <w:tcW w:w="3544" w:type="dxa"/>
            <w:tcBorders>
              <w:top w:val="nil"/>
              <w:left w:val="nil"/>
              <w:bottom w:val="single" w:sz="8" w:space="0" w:color="000000"/>
              <w:right w:val="single" w:sz="8" w:space="0" w:color="000000"/>
            </w:tcBorders>
            <w:vAlign w:val="center"/>
          </w:tcPr>
          <w:p w14:paraId="37BFE8DE" w14:textId="405C69D7" w:rsidR="00CC3CF5" w:rsidRPr="00D71504" w:rsidRDefault="00D71504">
            <w:pPr>
              <w:jc w:val="center"/>
              <w:rPr>
                <w:color w:val="000000"/>
                <w:sz w:val="24"/>
                <w:szCs w:val="24"/>
              </w:rPr>
            </w:pPr>
            <w:r>
              <w:rPr>
                <w:color w:val="000000"/>
                <w:sz w:val="24"/>
                <w:szCs w:val="24"/>
              </w:rPr>
              <w:t>86,99</w:t>
            </w:r>
          </w:p>
        </w:tc>
        <w:tc>
          <w:tcPr>
            <w:tcW w:w="3544" w:type="dxa"/>
            <w:tcBorders>
              <w:top w:val="nil"/>
              <w:left w:val="nil"/>
              <w:bottom w:val="single" w:sz="8" w:space="0" w:color="000000"/>
              <w:right w:val="single" w:sz="8" w:space="0" w:color="000000"/>
            </w:tcBorders>
            <w:vAlign w:val="center"/>
          </w:tcPr>
          <w:p w14:paraId="585554CE" w14:textId="0DF9FAAF" w:rsidR="00CC3CF5" w:rsidRPr="00D71504" w:rsidRDefault="00D71504">
            <w:pPr>
              <w:jc w:val="center"/>
              <w:rPr>
                <w:color w:val="000000"/>
                <w:sz w:val="24"/>
                <w:szCs w:val="24"/>
              </w:rPr>
            </w:pPr>
            <w:r>
              <w:rPr>
                <w:color w:val="000000"/>
                <w:sz w:val="24"/>
                <w:szCs w:val="24"/>
              </w:rPr>
              <w:t>39,03</w:t>
            </w:r>
          </w:p>
        </w:tc>
      </w:tr>
      <w:tr w:rsidR="00CC3CF5" w14:paraId="035FF4D0" w14:textId="77777777" w:rsidTr="00CC3CF5">
        <w:trPr>
          <w:trHeight w:val="367"/>
          <w:jc w:val="center"/>
        </w:trPr>
        <w:tc>
          <w:tcPr>
            <w:tcW w:w="2977" w:type="dxa"/>
            <w:tcBorders>
              <w:top w:val="nil"/>
              <w:left w:val="single" w:sz="8" w:space="0" w:color="000000"/>
              <w:bottom w:val="single" w:sz="8" w:space="0" w:color="000000"/>
              <w:right w:val="single" w:sz="8" w:space="0" w:color="000000"/>
            </w:tcBorders>
            <w:shd w:val="clear" w:color="auto" w:fill="F2F2F2"/>
            <w:vAlign w:val="center"/>
            <w:hideMark/>
          </w:tcPr>
          <w:p w14:paraId="7CE5AFD2" w14:textId="77777777" w:rsidR="00CC3CF5" w:rsidRDefault="00CC3CF5">
            <w:pPr>
              <w:rPr>
                <w:b/>
                <w:bCs/>
                <w:i/>
                <w:iCs/>
                <w:color w:val="000000"/>
                <w:sz w:val="24"/>
                <w:szCs w:val="24"/>
                <w:lang w:val="en-US"/>
              </w:rPr>
            </w:pPr>
            <w:proofErr w:type="spellStart"/>
            <w:r>
              <w:rPr>
                <w:b/>
                <w:bCs/>
                <w:i/>
                <w:iCs/>
                <w:color w:val="000000"/>
                <w:sz w:val="24"/>
                <w:szCs w:val="24"/>
                <w:lang w:val="en-US"/>
              </w:rPr>
              <w:t>Самарская</w:t>
            </w:r>
            <w:proofErr w:type="spellEnd"/>
            <w:r>
              <w:rPr>
                <w:b/>
                <w:bCs/>
                <w:i/>
                <w:iCs/>
                <w:color w:val="000000"/>
                <w:sz w:val="24"/>
                <w:szCs w:val="24"/>
                <w:lang w:val="en-US"/>
              </w:rPr>
              <w:t xml:space="preserve"> </w:t>
            </w:r>
            <w:proofErr w:type="spellStart"/>
            <w:r>
              <w:rPr>
                <w:b/>
                <w:bCs/>
                <w:i/>
                <w:iCs/>
                <w:color w:val="000000"/>
                <w:sz w:val="24"/>
                <w:szCs w:val="24"/>
                <w:lang w:val="en-US"/>
              </w:rPr>
              <w:t>область</w:t>
            </w:r>
            <w:proofErr w:type="spellEnd"/>
          </w:p>
        </w:tc>
        <w:tc>
          <w:tcPr>
            <w:tcW w:w="3544" w:type="dxa"/>
            <w:tcBorders>
              <w:top w:val="nil"/>
              <w:left w:val="nil"/>
              <w:bottom w:val="single" w:sz="8" w:space="0" w:color="000000"/>
              <w:right w:val="single" w:sz="8" w:space="0" w:color="000000"/>
            </w:tcBorders>
            <w:vAlign w:val="center"/>
          </w:tcPr>
          <w:p w14:paraId="1296F431" w14:textId="107BCC94" w:rsidR="00CC3CF5" w:rsidRPr="00D71504" w:rsidRDefault="00D71504">
            <w:pPr>
              <w:jc w:val="center"/>
              <w:rPr>
                <w:color w:val="000000"/>
                <w:sz w:val="24"/>
                <w:szCs w:val="24"/>
              </w:rPr>
            </w:pPr>
            <w:r>
              <w:rPr>
                <w:color w:val="000000"/>
                <w:sz w:val="24"/>
                <w:szCs w:val="24"/>
              </w:rPr>
              <w:t>94,46</w:t>
            </w:r>
          </w:p>
        </w:tc>
        <w:tc>
          <w:tcPr>
            <w:tcW w:w="3544" w:type="dxa"/>
            <w:tcBorders>
              <w:top w:val="nil"/>
              <w:left w:val="nil"/>
              <w:bottom w:val="single" w:sz="8" w:space="0" w:color="000000"/>
              <w:right w:val="single" w:sz="8" w:space="0" w:color="000000"/>
            </w:tcBorders>
            <w:vAlign w:val="center"/>
          </w:tcPr>
          <w:p w14:paraId="4422BAAA" w14:textId="3D1E1524" w:rsidR="00CC3CF5" w:rsidRPr="00D71504" w:rsidRDefault="00D71504">
            <w:pPr>
              <w:jc w:val="center"/>
              <w:rPr>
                <w:color w:val="000000"/>
                <w:sz w:val="24"/>
                <w:szCs w:val="24"/>
              </w:rPr>
            </w:pPr>
            <w:r>
              <w:rPr>
                <w:color w:val="000000"/>
                <w:sz w:val="24"/>
                <w:szCs w:val="24"/>
              </w:rPr>
              <w:t>50,48</w:t>
            </w:r>
          </w:p>
        </w:tc>
      </w:tr>
      <w:tr w:rsidR="00CC3CF5" w14:paraId="102A1784" w14:textId="77777777" w:rsidTr="00CC3CF5">
        <w:trPr>
          <w:trHeight w:val="330"/>
          <w:jc w:val="center"/>
        </w:trPr>
        <w:tc>
          <w:tcPr>
            <w:tcW w:w="2977" w:type="dxa"/>
            <w:tcBorders>
              <w:top w:val="nil"/>
              <w:left w:val="single" w:sz="8" w:space="0" w:color="000000"/>
              <w:bottom w:val="single" w:sz="8" w:space="0" w:color="000000"/>
              <w:right w:val="single" w:sz="8" w:space="0" w:color="000000"/>
            </w:tcBorders>
            <w:vAlign w:val="center"/>
            <w:hideMark/>
          </w:tcPr>
          <w:p w14:paraId="133F7601" w14:textId="6051A840" w:rsidR="00CC3CF5" w:rsidRDefault="00CC3CF5">
            <w:pPr>
              <w:rPr>
                <w:color w:val="000000"/>
                <w:sz w:val="24"/>
                <w:szCs w:val="24"/>
                <w:lang w:val="en-US"/>
              </w:rPr>
            </w:pPr>
            <w:r>
              <w:rPr>
                <w:color w:val="000000"/>
                <w:sz w:val="24"/>
                <w:szCs w:val="24"/>
                <w:lang w:val="en-US"/>
              </w:rPr>
              <w:t xml:space="preserve">ГБОУ </w:t>
            </w:r>
          </w:p>
        </w:tc>
        <w:tc>
          <w:tcPr>
            <w:tcW w:w="3544" w:type="dxa"/>
            <w:tcBorders>
              <w:top w:val="nil"/>
              <w:left w:val="nil"/>
              <w:bottom w:val="single" w:sz="8" w:space="0" w:color="000000"/>
              <w:right w:val="single" w:sz="8" w:space="0" w:color="000000"/>
            </w:tcBorders>
            <w:vAlign w:val="center"/>
          </w:tcPr>
          <w:p w14:paraId="049EBED0" w14:textId="68D24B67" w:rsidR="00CC3CF5" w:rsidRPr="00D71504" w:rsidRDefault="00D71504">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vAlign w:val="center"/>
          </w:tcPr>
          <w:p w14:paraId="590AD8C0" w14:textId="2B2D186D" w:rsidR="00CC3CF5" w:rsidRPr="00D71504" w:rsidRDefault="00D71504">
            <w:pPr>
              <w:jc w:val="center"/>
              <w:rPr>
                <w:color w:val="000000"/>
                <w:sz w:val="24"/>
                <w:szCs w:val="24"/>
              </w:rPr>
            </w:pPr>
            <w:r>
              <w:rPr>
                <w:color w:val="000000"/>
                <w:sz w:val="24"/>
                <w:szCs w:val="24"/>
              </w:rPr>
              <w:t>37,5</w:t>
            </w:r>
          </w:p>
        </w:tc>
      </w:tr>
      <w:tr w:rsidR="00CC3CF5" w14:paraId="21EE7A9C" w14:textId="77777777" w:rsidTr="00CC3CF5">
        <w:trPr>
          <w:trHeight w:val="330"/>
          <w:jc w:val="center"/>
        </w:trPr>
        <w:tc>
          <w:tcPr>
            <w:tcW w:w="2977" w:type="dxa"/>
            <w:tcBorders>
              <w:top w:val="nil"/>
              <w:left w:val="single" w:sz="8" w:space="0" w:color="000000"/>
              <w:bottom w:val="single" w:sz="8" w:space="0" w:color="000000"/>
              <w:right w:val="single" w:sz="8" w:space="0" w:color="000000"/>
            </w:tcBorders>
            <w:vAlign w:val="center"/>
            <w:hideMark/>
          </w:tcPr>
          <w:p w14:paraId="39D4EDA8" w14:textId="77777777" w:rsidR="00CC3CF5" w:rsidRDefault="00CC3CF5">
            <w:pPr>
              <w:rPr>
                <w:color w:val="000000"/>
                <w:sz w:val="24"/>
                <w:szCs w:val="24"/>
                <w:lang w:val="en-US"/>
              </w:rPr>
            </w:pPr>
            <w:r>
              <w:rPr>
                <w:color w:val="000000"/>
                <w:sz w:val="24"/>
                <w:szCs w:val="24"/>
                <w:lang w:val="en-US"/>
              </w:rPr>
              <w:t>8 А</w:t>
            </w:r>
          </w:p>
        </w:tc>
        <w:tc>
          <w:tcPr>
            <w:tcW w:w="3544" w:type="dxa"/>
            <w:tcBorders>
              <w:top w:val="nil"/>
              <w:left w:val="nil"/>
              <w:bottom w:val="single" w:sz="8" w:space="0" w:color="000000"/>
              <w:right w:val="single" w:sz="8" w:space="0" w:color="000000"/>
            </w:tcBorders>
            <w:vAlign w:val="center"/>
          </w:tcPr>
          <w:p w14:paraId="38AE238B" w14:textId="29EB0BE3" w:rsidR="00CC3CF5" w:rsidRPr="00D71504" w:rsidRDefault="00D71504">
            <w:pPr>
              <w:jc w:val="center"/>
              <w:rPr>
                <w:color w:val="000000"/>
                <w:sz w:val="24"/>
                <w:szCs w:val="24"/>
              </w:rPr>
            </w:pPr>
            <w:r>
              <w:rPr>
                <w:color w:val="000000"/>
                <w:sz w:val="24"/>
                <w:szCs w:val="24"/>
              </w:rPr>
              <w:t>100</w:t>
            </w:r>
          </w:p>
        </w:tc>
        <w:tc>
          <w:tcPr>
            <w:tcW w:w="3544" w:type="dxa"/>
            <w:tcBorders>
              <w:top w:val="nil"/>
              <w:left w:val="nil"/>
              <w:bottom w:val="single" w:sz="8" w:space="0" w:color="000000"/>
              <w:right w:val="single" w:sz="8" w:space="0" w:color="000000"/>
            </w:tcBorders>
            <w:vAlign w:val="center"/>
          </w:tcPr>
          <w:p w14:paraId="0B96595A" w14:textId="624D4B4E" w:rsidR="00CC3CF5" w:rsidRPr="00D71504" w:rsidRDefault="00D71504">
            <w:pPr>
              <w:jc w:val="center"/>
              <w:rPr>
                <w:color w:val="000000"/>
                <w:sz w:val="24"/>
                <w:szCs w:val="24"/>
              </w:rPr>
            </w:pPr>
            <w:r>
              <w:rPr>
                <w:color w:val="000000"/>
                <w:sz w:val="24"/>
                <w:szCs w:val="24"/>
              </w:rPr>
              <w:t>40</w:t>
            </w:r>
          </w:p>
        </w:tc>
      </w:tr>
    </w:tbl>
    <w:p w14:paraId="6C912565" w14:textId="77777777" w:rsidR="00CC3CF5" w:rsidRDefault="00CC3CF5" w:rsidP="00CC3CF5">
      <w:pPr>
        <w:tabs>
          <w:tab w:val="left" w:pos="3525"/>
        </w:tabs>
        <w:spacing w:line="360" w:lineRule="auto"/>
        <w:ind w:firstLine="709"/>
        <w:jc w:val="both"/>
        <w:rPr>
          <w:sz w:val="16"/>
          <w:szCs w:val="16"/>
        </w:rPr>
      </w:pPr>
    </w:p>
    <w:p w14:paraId="1754970B" w14:textId="71D2001B" w:rsidR="00CC3CF5" w:rsidRDefault="00CC3CF5" w:rsidP="00CC3CF5">
      <w:pPr>
        <w:tabs>
          <w:tab w:val="left" w:pos="3525"/>
        </w:tabs>
        <w:spacing w:line="360" w:lineRule="auto"/>
        <w:ind w:firstLine="709"/>
        <w:jc w:val="both"/>
        <w:rPr>
          <w:sz w:val="28"/>
          <w:szCs w:val="28"/>
        </w:rPr>
      </w:pPr>
      <w:r>
        <w:rPr>
          <w:sz w:val="28"/>
          <w:szCs w:val="28"/>
        </w:rPr>
        <w:t xml:space="preserve">На отметки «4» и «5» (качество обучения) выполнили работу </w:t>
      </w:r>
      <w:r w:rsidR="00D71504">
        <w:rPr>
          <w:sz w:val="28"/>
          <w:szCs w:val="28"/>
        </w:rPr>
        <w:t>40</w:t>
      </w:r>
      <w:r>
        <w:rPr>
          <w:sz w:val="28"/>
          <w:szCs w:val="28"/>
        </w:rPr>
        <w:t xml:space="preserve">% обучающихся, что на </w:t>
      </w:r>
      <w:r w:rsidR="00D71504">
        <w:rPr>
          <w:sz w:val="28"/>
          <w:szCs w:val="28"/>
        </w:rPr>
        <w:t>10,48</w:t>
      </w:r>
      <w:r>
        <w:rPr>
          <w:sz w:val="28"/>
          <w:szCs w:val="28"/>
        </w:rPr>
        <w:t xml:space="preserve"> % </w:t>
      </w:r>
      <w:r>
        <w:rPr>
          <w:b/>
          <w:sz w:val="28"/>
          <w:szCs w:val="28"/>
        </w:rPr>
        <w:t>ниже</w:t>
      </w:r>
      <w:r>
        <w:rPr>
          <w:sz w:val="28"/>
          <w:szCs w:val="28"/>
        </w:rPr>
        <w:t xml:space="preserve"> показателя по Самарской области (</w:t>
      </w:r>
      <w:r w:rsidR="00D71504">
        <w:rPr>
          <w:sz w:val="28"/>
          <w:szCs w:val="28"/>
        </w:rPr>
        <w:t>50,48</w:t>
      </w:r>
      <w:r>
        <w:rPr>
          <w:sz w:val="28"/>
          <w:szCs w:val="28"/>
        </w:rPr>
        <w:t xml:space="preserve"> %) и на </w:t>
      </w:r>
      <w:r w:rsidR="00D71504">
        <w:rPr>
          <w:sz w:val="28"/>
          <w:szCs w:val="28"/>
        </w:rPr>
        <w:t>0,97</w:t>
      </w:r>
      <w:r>
        <w:rPr>
          <w:sz w:val="28"/>
          <w:szCs w:val="28"/>
        </w:rPr>
        <w:t xml:space="preserve">% </w:t>
      </w:r>
      <w:r>
        <w:rPr>
          <w:b/>
          <w:sz w:val="28"/>
          <w:szCs w:val="28"/>
        </w:rPr>
        <w:t>выше</w:t>
      </w:r>
      <w:r>
        <w:rPr>
          <w:sz w:val="28"/>
          <w:szCs w:val="28"/>
        </w:rPr>
        <w:t xml:space="preserve"> показателя по Российской Федерации (</w:t>
      </w:r>
      <w:r w:rsidR="00D71504">
        <w:rPr>
          <w:sz w:val="28"/>
          <w:szCs w:val="28"/>
        </w:rPr>
        <w:t>39,03</w:t>
      </w:r>
      <w:r>
        <w:rPr>
          <w:sz w:val="28"/>
          <w:szCs w:val="28"/>
        </w:rPr>
        <w:t xml:space="preserve">%). </w:t>
      </w:r>
    </w:p>
    <w:p w14:paraId="34B1D55C" w14:textId="77777777" w:rsidR="00CC3CF5" w:rsidRDefault="00CC3CF5" w:rsidP="00CC3CF5">
      <w:pPr>
        <w:tabs>
          <w:tab w:val="left" w:pos="3525"/>
        </w:tabs>
        <w:spacing w:line="360" w:lineRule="auto"/>
        <w:ind w:firstLine="709"/>
        <w:jc w:val="right"/>
        <w:rPr>
          <w:i/>
          <w:sz w:val="28"/>
          <w:szCs w:val="28"/>
        </w:rPr>
      </w:pPr>
      <w:r>
        <w:rPr>
          <w:i/>
          <w:sz w:val="24"/>
          <w:szCs w:val="28"/>
        </w:rPr>
        <w:t>Диаграмма 2.5.1</w:t>
      </w:r>
    </w:p>
    <w:p w14:paraId="2552E8FD" w14:textId="57B878F8" w:rsidR="00CC3CF5" w:rsidRDefault="00CC3CF5" w:rsidP="00CC3CF5">
      <w:pPr>
        <w:tabs>
          <w:tab w:val="left" w:pos="3525"/>
        </w:tabs>
        <w:jc w:val="center"/>
        <w:rPr>
          <w:i/>
          <w:sz w:val="28"/>
          <w:szCs w:val="28"/>
        </w:rPr>
      </w:pPr>
      <w:r>
        <w:rPr>
          <w:i/>
          <w:sz w:val="28"/>
          <w:szCs w:val="28"/>
        </w:rPr>
        <w:t>Сравнение уровня обученности учащихся 8</w:t>
      </w:r>
      <w:r w:rsidR="00D71504">
        <w:rPr>
          <w:i/>
          <w:sz w:val="28"/>
          <w:szCs w:val="28"/>
        </w:rPr>
        <w:t>а</w:t>
      </w:r>
      <w:r>
        <w:rPr>
          <w:i/>
          <w:sz w:val="28"/>
          <w:szCs w:val="28"/>
        </w:rPr>
        <w:t xml:space="preserve"> класс</w:t>
      </w:r>
      <w:r w:rsidR="00D71504">
        <w:rPr>
          <w:i/>
          <w:sz w:val="28"/>
          <w:szCs w:val="28"/>
        </w:rPr>
        <w:t>а</w:t>
      </w:r>
      <w:r>
        <w:rPr>
          <w:i/>
          <w:sz w:val="28"/>
          <w:szCs w:val="28"/>
        </w:rPr>
        <w:t xml:space="preserve"> по </w:t>
      </w:r>
      <w:r w:rsidR="00C92825">
        <w:rPr>
          <w:i/>
          <w:sz w:val="28"/>
          <w:szCs w:val="28"/>
        </w:rPr>
        <w:t>физ</w:t>
      </w:r>
      <w:r>
        <w:rPr>
          <w:i/>
          <w:sz w:val="28"/>
          <w:szCs w:val="28"/>
        </w:rPr>
        <w:t xml:space="preserve">ике </w:t>
      </w:r>
      <w:r w:rsidR="00C92825">
        <w:rPr>
          <w:i/>
          <w:sz w:val="28"/>
          <w:szCs w:val="28"/>
        </w:rPr>
        <w:t xml:space="preserve"> </w:t>
      </w:r>
    </w:p>
    <w:p w14:paraId="1F06CC48" w14:textId="639FB15D" w:rsidR="00CC3CF5" w:rsidRDefault="00CC3CF5" w:rsidP="00CC3CF5">
      <w:pPr>
        <w:tabs>
          <w:tab w:val="left" w:pos="3525"/>
        </w:tabs>
        <w:jc w:val="center"/>
        <w:rPr>
          <w:noProof/>
          <w:sz w:val="28"/>
          <w:szCs w:val="28"/>
          <w:lang w:eastAsia="ru-RU"/>
        </w:rPr>
      </w:pPr>
      <w:r>
        <w:rPr>
          <w:noProof/>
          <w:sz w:val="28"/>
          <w:szCs w:val="28"/>
          <w:lang w:eastAsia="ru-RU"/>
        </w:rPr>
        <w:lastRenderedPageBreak/>
        <w:drawing>
          <wp:inline distT="0" distB="0" distL="0" distR="0" wp14:anchorId="5F2C5E59" wp14:editId="1EEC38F8">
            <wp:extent cx="5410200" cy="2466975"/>
            <wp:effectExtent l="0" t="0" r="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2D79F2D" w14:textId="77777777" w:rsidR="00CC3CF5" w:rsidRDefault="00CC3CF5" w:rsidP="00CC3CF5">
      <w:pPr>
        <w:jc w:val="center"/>
        <w:rPr>
          <w:noProof/>
          <w:sz w:val="28"/>
          <w:szCs w:val="28"/>
          <w:lang w:eastAsia="ru-RU"/>
        </w:rPr>
      </w:pPr>
    </w:p>
    <w:p w14:paraId="050263F5" w14:textId="0AF7B140" w:rsidR="00CC3CF5" w:rsidRDefault="00CC3CF5" w:rsidP="00CC3CF5">
      <w:pPr>
        <w:pStyle w:val="a3"/>
        <w:spacing w:before="0" w:beforeAutospacing="0" w:after="0" w:afterAutospacing="0" w:line="360" w:lineRule="auto"/>
        <w:ind w:right="-1" w:firstLine="709"/>
        <w:jc w:val="both"/>
        <w:rPr>
          <w:sz w:val="28"/>
          <w:szCs w:val="28"/>
        </w:rPr>
      </w:pPr>
      <w:r>
        <w:rPr>
          <w:sz w:val="28"/>
          <w:szCs w:val="28"/>
        </w:rPr>
        <w:t xml:space="preserve">Результаты выполнения проверочной работы показали, что с предложенными заданиями справились </w:t>
      </w:r>
      <w:r w:rsidR="00C92825">
        <w:rPr>
          <w:sz w:val="28"/>
          <w:szCs w:val="28"/>
        </w:rPr>
        <w:t>100</w:t>
      </w:r>
      <w:r>
        <w:rPr>
          <w:sz w:val="28"/>
          <w:szCs w:val="28"/>
        </w:rPr>
        <w:t xml:space="preserve"> % участников, что на </w:t>
      </w:r>
      <w:r w:rsidR="00C92825">
        <w:rPr>
          <w:sz w:val="28"/>
          <w:szCs w:val="28"/>
        </w:rPr>
        <w:t>5,54</w:t>
      </w:r>
      <w:r>
        <w:rPr>
          <w:sz w:val="28"/>
          <w:szCs w:val="28"/>
        </w:rPr>
        <w:t xml:space="preserve">% </w:t>
      </w:r>
      <w:r>
        <w:rPr>
          <w:b/>
          <w:sz w:val="28"/>
          <w:szCs w:val="28"/>
        </w:rPr>
        <w:t>выше</w:t>
      </w:r>
      <w:r>
        <w:rPr>
          <w:sz w:val="28"/>
          <w:szCs w:val="28"/>
        </w:rPr>
        <w:t xml:space="preserve"> показателей по Самарской области и </w:t>
      </w:r>
      <w:r w:rsidR="00C92825">
        <w:rPr>
          <w:sz w:val="28"/>
          <w:szCs w:val="28"/>
        </w:rPr>
        <w:t>на 13,01</w:t>
      </w:r>
      <w:proofErr w:type="gramStart"/>
      <w:r w:rsidR="00C92825">
        <w:rPr>
          <w:sz w:val="28"/>
          <w:szCs w:val="28"/>
        </w:rPr>
        <w:t>%  по</w:t>
      </w:r>
      <w:proofErr w:type="gramEnd"/>
      <w:r w:rsidR="00C92825">
        <w:rPr>
          <w:sz w:val="28"/>
          <w:szCs w:val="28"/>
        </w:rPr>
        <w:t xml:space="preserve"> </w:t>
      </w:r>
      <w:r>
        <w:rPr>
          <w:sz w:val="28"/>
          <w:szCs w:val="28"/>
        </w:rPr>
        <w:t xml:space="preserve">РФ. </w:t>
      </w:r>
    </w:p>
    <w:p w14:paraId="457D8263" w14:textId="77777777" w:rsidR="00CC3CF5" w:rsidRDefault="00CC3CF5" w:rsidP="00CC3CF5">
      <w:pPr>
        <w:spacing w:line="360" w:lineRule="auto"/>
        <w:ind w:right="-1"/>
        <w:jc w:val="right"/>
        <w:rPr>
          <w:i/>
          <w:sz w:val="28"/>
          <w:szCs w:val="28"/>
        </w:rPr>
      </w:pPr>
      <w:r>
        <w:rPr>
          <w:i/>
          <w:sz w:val="24"/>
          <w:szCs w:val="28"/>
        </w:rPr>
        <w:t>Диаграмма 2.5.2</w:t>
      </w:r>
      <w:r>
        <w:rPr>
          <w:i/>
          <w:sz w:val="28"/>
          <w:szCs w:val="28"/>
        </w:rPr>
        <w:t xml:space="preserve"> </w:t>
      </w:r>
    </w:p>
    <w:p w14:paraId="7AFFF989" w14:textId="1386F62B" w:rsidR="00CC3CF5" w:rsidRDefault="00CC3CF5" w:rsidP="00CC3CF5">
      <w:pPr>
        <w:ind w:right="-1"/>
        <w:jc w:val="center"/>
        <w:rPr>
          <w:i/>
          <w:sz w:val="28"/>
          <w:szCs w:val="28"/>
        </w:rPr>
      </w:pPr>
      <w:r>
        <w:rPr>
          <w:i/>
          <w:sz w:val="28"/>
          <w:szCs w:val="28"/>
        </w:rPr>
        <w:t xml:space="preserve">Распределение участников ВПР по </w:t>
      </w:r>
      <w:r w:rsidR="00B8251A">
        <w:rPr>
          <w:i/>
          <w:sz w:val="28"/>
          <w:szCs w:val="28"/>
        </w:rPr>
        <w:t>физ</w:t>
      </w:r>
      <w:r>
        <w:rPr>
          <w:i/>
          <w:sz w:val="28"/>
          <w:szCs w:val="28"/>
        </w:rPr>
        <w:t>ике в 8</w:t>
      </w:r>
      <w:r w:rsidR="00B8251A">
        <w:rPr>
          <w:i/>
          <w:sz w:val="28"/>
          <w:szCs w:val="28"/>
        </w:rPr>
        <w:t>а</w:t>
      </w:r>
      <w:r>
        <w:rPr>
          <w:i/>
          <w:sz w:val="28"/>
          <w:szCs w:val="28"/>
        </w:rPr>
        <w:t xml:space="preserve"> класс</w:t>
      </w:r>
      <w:r w:rsidR="00B8251A">
        <w:rPr>
          <w:i/>
          <w:sz w:val="28"/>
          <w:szCs w:val="28"/>
        </w:rPr>
        <w:t>е</w:t>
      </w:r>
      <w:r>
        <w:rPr>
          <w:i/>
          <w:sz w:val="28"/>
          <w:szCs w:val="28"/>
        </w:rPr>
        <w:t xml:space="preserve"> </w:t>
      </w:r>
    </w:p>
    <w:p w14:paraId="4914FA59" w14:textId="77777777" w:rsidR="00CC3CF5" w:rsidRDefault="00CC3CF5" w:rsidP="00CC3CF5">
      <w:pPr>
        <w:ind w:right="-1"/>
        <w:jc w:val="center"/>
        <w:rPr>
          <w:i/>
          <w:sz w:val="28"/>
          <w:szCs w:val="28"/>
        </w:rPr>
      </w:pPr>
      <w:r>
        <w:rPr>
          <w:i/>
          <w:sz w:val="28"/>
          <w:szCs w:val="28"/>
        </w:rPr>
        <w:t>по сумме полученных первичных баллов</w:t>
      </w:r>
    </w:p>
    <w:p w14:paraId="3D398734" w14:textId="5AE745D0" w:rsidR="00CC3CF5" w:rsidRDefault="00CC3CF5" w:rsidP="00CC3CF5">
      <w:pPr>
        <w:spacing w:line="360" w:lineRule="auto"/>
        <w:ind w:right="849"/>
        <w:jc w:val="right"/>
        <w:rPr>
          <w:sz w:val="28"/>
          <w:szCs w:val="28"/>
        </w:rPr>
      </w:pPr>
      <w:r>
        <w:rPr>
          <w:noProof/>
          <w:lang w:eastAsia="ru-RU"/>
        </w:rPr>
        <w:drawing>
          <wp:inline distT="0" distB="0" distL="0" distR="0" wp14:anchorId="7881B326" wp14:editId="7E2FDAAD">
            <wp:extent cx="5172075" cy="248602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04BD5D" w14:textId="77777777" w:rsidR="00CC3CF5" w:rsidRDefault="00CC3CF5" w:rsidP="00CC3CF5">
      <w:pPr>
        <w:tabs>
          <w:tab w:val="left" w:pos="3525"/>
        </w:tabs>
        <w:spacing w:line="360" w:lineRule="auto"/>
        <w:ind w:firstLine="709"/>
        <w:jc w:val="both"/>
        <w:rPr>
          <w:sz w:val="16"/>
          <w:szCs w:val="16"/>
        </w:rPr>
      </w:pPr>
    </w:p>
    <w:p w14:paraId="33D3DDCD" w14:textId="2517C5AE" w:rsidR="00CC3CF5" w:rsidRDefault="00CC3CF5" w:rsidP="00CC3CF5">
      <w:pPr>
        <w:spacing w:line="360" w:lineRule="auto"/>
        <w:ind w:right="-1" w:firstLine="709"/>
        <w:jc w:val="both"/>
        <w:rPr>
          <w:i/>
          <w:sz w:val="28"/>
          <w:szCs w:val="28"/>
        </w:rPr>
      </w:pPr>
      <w:r>
        <w:rPr>
          <w:i/>
          <w:sz w:val="28"/>
          <w:szCs w:val="28"/>
        </w:rPr>
        <w:t>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 Это свидетельствует о том, что полученные по школе результаты в целом достоверны, а особенности распределения первичных баллов обусловлены неравномерным распределением заданий по уровню сложности.</w:t>
      </w:r>
    </w:p>
    <w:p w14:paraId="6D152085" w14:textId="77777777" w:rsidR="00CC3CF5" w:rsidRDefault="00CC3CF5" w:rsidP="00CC3CF5">
      <w:pPr>
        <w:tabs>
          <w:tab w:val="left" w:pos="6724"/>
        </w:tabs>
        <w:jc w:val="right"/>
        <w:rPr>
          <w:i/>
          <w:sz w:val="28"/>
          <w:szCs w:val="28"/>
        </w:rPr>
      </w:pPr>
      <w:r>
        <w:rPr>
          <w:i/>
          <w:sz w:val="24"/>
          <w:szCs w:val="28"/>
        </w:rPr>
        <w:t>Таблица 2.5.5.</w:t>
      </w:r>
      <w:r>
        <w:rPr>
          <w:i/>
          <w:sz w:val="28"/>
          <w:szCs w:val="28"/>
        </w:rPr>
        <w:t xml:space="preserve"> </w:t>
      </w:r>
    </w:p>
    <w:p w14:paraId="5E8D8A19" w14:textId="77777777" w:rsidR="00CC3CF5" w:rsidRDefault="00CC3CF5" w:rsidP="00CC3CF5">
      <w:pPr>
        <w:tabs>
          <w:tab w:val="left" w:pos="6724"/>
        </w:tabs>
        <w:jc w:val="center"/>
        <w:rPr>
          <w:b/>
          <w:bCs/>
          <w:i/>
          <w:sz w:val="28"/>
          <w:szCs w:val="28"/>
        </w:rPr>
      </w:pPr>
      <w:r>
        <w:rPr>
          <w:bCs/>
          <w:i/>
          <w:sz w:val="28"/>
          <w:szCs w:val="28"/>
        </w:rPr>
        <w:t xml:space="preserve">Анализ выполнения отдельных заданий (достижение планируемых результатов в соответствии образовательной программой 8 класса) </w:t>
      </w:r>
      <w:r>
        <w:rPr>
          <w:b/>
          <w:bCs/>
          <w:i/>
          <w:sz w:val="28"/>
          <w:szCs w:val="28"/>
        </w:rPr>
        <w:t>(эта таблица есть в аналитике ФИС ОКО «Достижение планируемых результатов)</w:t>
      </w:r>
    </w:p>
    <w:p w14:paraId="76F7BD9E" w14:textId="77777777" w:rsidR="00CC3CF5" w:rsidRDefault="00CC3CF5" w:rsidP="00CC3CF5">
      <w:pPr>
        <w:tabs>
          <w:tab w:val="left" w:pos="6724"/>
        </w:tabs>
        <w:jc w:val="center"/>
        <w:rPr>
          <w:b/>
          <w:bCs/>
          <w:i/>
          <w:sz w:val="16"/>
          <w:szCs w:val="16"/>
        </w:rPr>
      </w:pPr>
    </w:p>
    <w:tbl>
      <w:tblPr>
        <w:tblW w:w="10046" w:type="dxa"/>
        <w:tblInd w:w="93" w:type="dxa"/>
        <w:tblLook w:val="04A0" w:firstRow="1" w:lastRow="0" w:firstColumn="1" w:lastColumn="0" w:noHBand="0" w:noVBand="1"/>
      </w:tblPr>
      <w:tblGrid>
        <w:gridCol w:w="6136"/>
        <w:gridCol w:w="849"/>
        <w:gridCol w:w="992"/>
        <w:gridCol w:w="1115"/>
        <w:gridCol w:w="954"/>
      </w:tblGrid>
      <w:tr w:rsidR="00CC3CF5" w14:paraId="6FF22DCF" w14:textId="77777777" w:rsidTr="000E3C91">
        <w:trPr>
          <w:trHeight w:val="300"/>
          <w:tblHeader/>
        </w:trPr>
        <w:tc>
          <w:tcPr>
            <w:tcW w:w="6136" w:type="dxa"/>
            <w:tcBorders>
              <w:top w:val="single" w:sz="4" w:space="0" w:color="000000"/>
              <w:left w:val="single" w:sz="8" w:space="0" w:color="000000"/>
              <w:bottom w:val="single" w:sz="8" w:space="0" w:color="000000"/>
              <w:right w:val="single" w:sz="4" w:space="0" w:color="000000"/>
            </w:tcBorders>
            <w:shd w:val="clear" w:color="auto" w:fill="E7E6E6" w:themeFill="background2"/>
            <w:noWrap/>
            <w:vAlign w:val="bottom"/>
            <w:hideMark/>
          </w:tcPr>
          <w:p w14:paraId="19323CC1" w14:textId="77777777" w:rsidR="00CC3CF5" w:rsidRPr="00CC3CF5" w:rsidRDefault="00CC3CF5">
            <w:pPr>
              <w:jc w:val="center"/>
              <w:rPr>
                <w:bCs/>
                <w:color w:val="000000"/>
                <w:sz w:val="24"/>
                <w:szCs w:val="24"/>
                <w:lang w:eastAsia="ru-RU"/>
              </w:rPr>
            </w:pPr>
            <w:r w:rsidRPr="00CC3CF5">
              <w:rPr>
                <w:bCs/>
                <w:color w:val="000000"/>
                <w:sz w:val="24"/>
                <w:szCs w:val="24"/>
                <w:lang w:eastAsia="ru-RU"/>
              </w:rPr>
              <w:t xml:space="preserve">Блоки ПООП обучающийся научится / получит возможность научиться или проверяемые требования (умения) в соответствии с ФГОС </w:t>
            </w:r>
          </w:p>
        </w:tc>
        <w:tc>
          <w:tcPr>
            <w:tcW w:w="849" w:type="dxa"/>
            <w:tcBorders>
              <w:top w:val="single" w:sz="4" w:space="0" w:color="000000"/>
              <w:left w:val="nil"/>
              <w:bottom w:val="single" w:sz="8" w:space="0" w:color="000000"/>
              <w:right w:val="single" w:sz="4" w:space="0" w:color="000000"/>
            </w:tcBorders>
            <w:shd w:val="clear" w:color="auto" w:fill="E7E6E6" w:themeFill="background2"/>
            <w:noWrap/>
            <w:vAlign w:val="center"/>
            <w:hideMark/>
          </w:tcPr>
          <w:p w14:paraId="37517063" w14:textId="77777777" w:rsidR="00CC3CF5" w:rsidRDefault="00CC3CF5">
            <w:pPr>
              <w:jc w:val="center"/>
              <w:rPr>
                <w:bCs/>
                <w:color w:val="000000"/>
                <w:sz w:val="24"/>
                <w:szCs w:val="24"/>
                <w:lang w:val="en-US" w:eastAsia="ru-RU"/>
              </w:rPr>
            </w:pPr>
            <w:proofErr w:type="spellStart"/>
            <w:r>
              <w:rPr>
                <w:bCs/>
                <w:color w:val="000000"/>
                <w:sz w:val="24"/>
                <w:szCs w:val="24"/>
                <w:lang w:val="en-US" w:eastAsia="ru-RU"/>
              </w:rPr>
              <w:t>Макс</w:t>
            </w:r>
            <w:proofErr w:type="spellEnd"/>
            <w:r>
              <w:rPr>
                <w:bCs/>
                <w:color w:val="000000"/>
                <w:sz w:val="24"/>
                <w:szCs w:val="24"/>
                <w:lang w:val="en-US" w:eastAsia="ru-RU"/>
              </w:rPr>
              <w:t xml:space="preserve"> </w:t>
            </w:r>
            <w:proofErr w:type="spellStart"/>
            <w:r>
              <w:rPr>
                <w:bCs/>
                <w:color w:val="000000"/>
                <w:sz w:val="24"/>
                <w:szCs w:val="24"/>
                <w:lang w:val="en-US" w:eastAsia="ru-RU"/>
              </w:rPr>
              <w:t>балл</w:t>
            </w:r>
            <w:proofErr w:type="spellEnd"/>
          </w:p>
        </w:tc>
        <w:tc>
          <w:tcPr>
            <w:tcW w:w="992" w:type="dxa"/>
            <w:tcBorders>
              <w:top w:val="single" w:sz="4" w:space="0" w:color="000000"/>
              <w:left w:val="nil"/>
              <w:bottom w:val="single" w:sz="8" w:space="0" w:color="000000"/>
              <w:right w:val="single" w:sz="4" w:space="0" w:color="000000"/>
            </w:tcBorders>
            <w:shd w:val="clear" w:color="auto" w:fill="E7E6E6" w:themeFill="background2"/>
            <w:noWrap/>
            <w:vAlign w:val="center"/>
            <w:hideMark/>
          </w:tcPr>
          <w:p w14:paraId="4A514940" w14:textId="77777777" w:rsidR="00CC3CF5" w:rsidRDefault="00CC3CF5">
            <w:pPr>
              <w:jc w:val="center"/>
              <w:rPr>
                <w:color w:val="000000"/>
                <w:sz w:val="24"/>
                <w:szCs w:val="24"/>
                <w:lang w:val="en-US" w:eastAsia="ru-RU"/>
              </w:rPr>
            </w:pPr>
            <w:r>
              <w:rPr>
                <w:color w:val="000000"/>
                <w:sz w:val="24"/>
                <w:szCs w:val="24"/>
                <w:lang w:val="en-US" w:eastAsia="ru-RU"/>
              </w:rPr>
              <w:t>РФ</w:t>
            </w:r>
          </w:p>
        </w:tc>
        <w:tc>
          <w:tcPr>
            <w:tcW w:w="1115" w:type="dxa"/>
            <w:tcBorders>
              <w:top w:val="single" w:sz="4" w:space="0" w:color="000000"/>
              <w:left w:val="nil"/>
              <w:bottom w:val="single" w:sz="8" w:space="0" w:color="000000"/>
              <w:right w:val="single" w:sz="8" w:space="0" w:color="000000"/>
            </w:tcBorders>
            <w:shd w:val="clear" w:color="auto" w:fill="E7E6E6" w:themeFill="background2"/>
            <w:noWrap/>
            <w:vAlign w:val="center"/>
            <w:hideMark/>
          </w:tcPr>
          <w:p w14:paraId="2B73FA70" w14:textId="77777777" w:rsidR="00CC3CF5" w:rsidRDefault="00CC3CF5">
            <w:pPr>
              <w:jc w:val="center"/>
              <w:rPr>
                <w:color w:val="000000"/>
                <w:sz w:val="24"/>
                <w:szCs w:val="24"/>
                <w:lang w:val="en-US" w:eastAsia="ru-RU"/>
              </w:rPr>
            </w:pPr>
            <w:r>
              <w:rPr>
                <w:color w:val="000000"/>
                <w:sz w:val="24"/>
                <w:szCs w:val="24"/>
                <w:lang w:val="en-US" w:eastAsia="ru-RU"/>
              </w:rPr>
              <w:t>СО</w:t>
            </w:r>
          </w:p>
        </w:tc>
        <w:tc>
          <w:tcPr>
            <w:tcW w:w="954" w:type="dxa"/>
            <w:tcBorders>
              <w:top w:val="single" w:sz="4" w:space="0" w:color="000000"/>
              <w:left w:val="nil"/>
              <w:bottom w:val="single" w:sz="8" w:space="0" w:color="000000"/>
              <w:right w:val="single" w:sz="8" w:space="0" w:color="000000"/>
            </w:tcBorders>
            <w:shd w:val="clear" w:color="auto" w:fill="E7E6E6" w:themeFill="background2"/>
          </w:tcPr>
          <w:p w14:paraId="1B5B5A87" w14:textId="77777777" w:rsidR="00CC3CF5" w:rsidRDefault="00CC3CF5">
            <w:pPr>
              <w:jc w:val="center"/>
              <w:rPr>
                <w:color w:val="000000"/>
                <w:sz w:val="24"/>
                <w:szCs w:val="24"/>
                <w:lang w:val="en-US" w:eastAsia="ru-RU"/>
              </w:rPr>
            </w:pPr>
          </w:p>
          <w:p w14:paraId="1AACBD98" w14:textId="77777777" w:rsidR="00CC3CF5" w:rsidRDefault="00CC3CF5">
            <w:pPr>
              <w:jc w:val="center"/>
              <w:rPr>
                <w:color w:val="000000"/>
                <w:sz w:val="24"/>
                <w:szCs w:val="24"/>
                <w:lang w:val="en-US" w:eastAsia="ru-RU"/>
              </w:rPr>
            </w:pPr>
            <w:r>
              <w:rPr>
                <w:color w:val="000000"/>
                <w:sz w:val="24"/>
                <w:szCs w:val="24"/>
                <w:lang w:val="en-US" w:eastAsia="ru-RU"/>
              </w:rPr>
              <w:t>ОО</w:t>
            </w:r>
          </w:p>
        </w:tc>
      </w:tr>
      <w:tr w:rsidR="00CC3CF5" w14:paraId="298550DA"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hideMark/>
          </w:tcPr>
          <w:p w14:paraId="27AAD9F8" w14:textId="7A08F2B2" w:rsidR="00232486" w:rsidRPr="000E3C91" w:rsidRDefault="00232486">
            <w:pPr>
              <w:rPr>
                <w:color w:val="000000"/>
                <w:sz w:val="24"/>
                <w:szCs w:val="24"/>
              </w:rPr>
            </w:pPr>
          </w:p>
          <w:p w14:paraId="7EBB01D6" w14:textId="77777777" w:rsidR="00232486" w:rsidRPr="000E3C91" w:rsidRDefault="00232486" w:rsidP="00232486">
            <w:pPr>
              <w:widowControl/>
              <w:autoSpaceDE/>
              <w:autoSpaceDN/>
              <w:rPr>
                <w:color w:val="000000"/>
              </w:rPr>
            </w:pPr>
            <w:r w:rsidRPr="000E3C91">
              <w:rPr>
                <w:color w:val="000000"/>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p w14:paraId="38D443E1" w14:textId="659F346B"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423CD4F2" w14:textId="77777777" w:rsidR="00CC3CF5" w:rsidRDefault="00CC3CF5">
            <w:pPr>
              <w:jc w:val="center"/>
              <w:rPr>
                <w:color w:val="000000"/>
                <w:sz w:val="24"/>
                <w:szCs w:val="24"/>
                <w:lang w:val="en-US"/>
              </w:rPr>
            </w:pPr>
            <w:r>
              <w:rPr>
                <w:color w:val="000000"/>
                <w:sz w:val="24"/>
                <w:szCs w:val="24"/>
                <w:lang w:val="en-US"/>
              </w:rPr>
              <w:t>1</w:t>
            </w:r>
          </w:p>
        </w:tc>
        <w:tc>
          <w:tcPr>
            <w:tcW w:w="992" w:type="dxa"/>
            <w:tcBorders>
              <w:top w:val="nil"/>
              <w:left w:val="nil"/>
              <w:bottom w:val="single" w:sz="4" w:space="0" w:color="000000"/>
              <w:right w:val="single" w:sz="4" w:space="0" w:color="000000"/>
            </w:tcBorders>
            <w:noWrap/>
            <w:vAlign w:val="center"/>
          </w:tcPr>
          <w:p w14:paraId="32C22952" w14:textId="0258005E" w:rsidR="00CC3CF5" w:rsidRPr="000E3C91" w:rsidRDefault="000E3C91">
            <w:pPr>
              <w:jc w:val="center"/>
              <w:rPr>
                <w:color w:val="000000"/>
                <w:sz w:val="24"/>
                <w:szCs w:val="24"/>
              </w:rPr>
            </w:pPr>
            <w:r>
              <w:rPr>
                <w:color w:val="000000"/>
                <w:sz w:val="24"/>
                <w:szCs w:val="24"/>
              </w:rPr>
              <w:t>83,48</w:t>
            </w:r>
          </w:p>
        </w:tc>
        <w:tc>
          <w:tcPr>
            <w:tcW w:w="1115" w:type="dxa"/>
            <w:tcBorders>
              <w:top w:val="nil"/>
              <w:left w:val="nil"/>
              <w:bottom w:val="single" w:sz="4" w:space="0" w:color="000000"/>
              <w:right w:val="single" w:sz="4" w:space="0" w:color="000000"/>
            </w:tcBorders>
            <w:noWrap/>
            <w:vAlign w:val="center"/>
          </w:tcPr>
          <w:p w14:paraId="5DB80DB9" w14:textId="3EA68DB5" w:rsidR="00CC3CF5" w:rsidRPr="000E3C91" w:rsidRDefault="000E3C91">
            <w:pPr>
              <w:jc w:val="center"/>
              <w:rPr>
                <w:color w:val="000000"/>
                <w:sz w:val="24"/>
                <w:szCs w:val="24"/>
              </w:rPr>
            </w:pPr>
            <w:r>
              <w:rPr>
                <w:color w:val="000000"/>
                <w:sz w:val="24"/>
                <w:szCs w:val="24"/>
              </w:rPr>
              <w:t>87,27</w:t>
            </w:r>
          </w:p>
        </w:tc>
        <w:tc>
          <w:tcPr>
            <w:tcW w:w="954" w:type="dxa"/>
            <w:tcBorders>
              <w:top w:val="nil"/>
              <w:left w:val="nil"/>
              <w:bottom w:val="single" w:sz="4" w:space="0" w:color="000000"/>
              <w:right w:val="single" w:sz="4" w:space="0" w:color="000000"/>
            </w:tcBorders>
            <w:vAlign w:val="center"/>
          </w:tcPr>
          <w:p w14:paraId="78F3515D" w14:textId="2419F925" w:rsidR="00CC3CF5" w:rsidRPr="000E3C91" w:rsidRDefault="000E3C91">
            <w:pPr>
              <w:jc w:val="center"/>
              <w:rPr>
                <w:color w:val="000000"/>
                <w:sz w:val="24"/>
                <w:szCs w:val="24"/>
              </w:rPr>
            </w:pPr>
            <w:r>
              <w:rPr>
                <w:color w:val="000000"/>
                <w:sz w:val="24"/>
                <w:szCs w:val="24"/>
              </w:rPr>
              <w:t>93,75</w:t>
            </w:r>
          </w:p>
        </w:tc>
      </w:tr>
      <w:tr w:rsidR="00CC3CF5" w14:paraId="5462C0BA"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hideMark/>
          </w:tcPr>
          <w:p w14:paraId="15C3F1D0" w14:textId="77777777" w:rsidR="00232486" w:rsidRPr="000E3C91" w:rsidRDefault="00232486" w:rsidP="00232486">
            <w:pPr>
              <w:widowControl/>
              <w:autoSpaceDE/>
              <w:autoSpaceDN/>
              <w:rPr>
                <w:color w:val="000000"/>
              </w:rPr>
            </w:pPr>
            <w:r w:rsidRPr="000E3C91">
              <w:rPr>
                <w:color w:val="00000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0E3C91">
              <w:rPr>
                <w:color w:val="000000"/>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0E3C91">
              <w:rPr>
                <w:color w:val="000000"/>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2EBBAB7" w14:textId="77777777" w:rsidR="00CC3CF5" w:rsidRPr="000E3C91" w:rsidRDefault="00CC3CF5">
            <w:pPr>
              <w:rPr>
                <w:color w:val="000000"/>
                <w:sz w:val="24"/>
                <w:szCs w:val="24"/>
              </w:rPr>
            </w:pPr>
          </w:p>
          <w:p w14:paraId="7A7B7C9B" w14:textId="55373B53" w:rsidR="00232486" w:rsidRPr="000E3C91" w:rsidRDefault="00232486">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6E683619" w14:textId="64B55ED3" w:rsidR="00CC3CF5" w:rsidRPr="00232486" w:rsidRDefault="00232486">
            <w:pPr>
              <w:jc w:val="center"/>
              <w:rPr>
                <w:color w:val="000000"/>
                <w:sz w:val="24"/>
                <w:szCs w:val="24"/>
              </w:rPr>
            </w:pPr>
            <w:r>
              <w:rPr>
                <w:color w:val="000000"/>
                <w:sz w:val="24"/>
                <w:szCs w:val="24"/>
              </w:rPr>
              <w:t>2</w:t>
            </w:r>
          </w:p>
        </w:tc>
        <w:tc>
          <w:tcPr>
            <w:tcW w:w="992" w:type="dxa"/>
            <w:tcBorders>
              <w:top w:val="nil"/>
              <w:left w:val="nil"/>
              <w:bottom w:val="single" w:sz="4" w:space="0" w:color="000000"/>
              <w:right w:val="single" w:sz="4" w:space="0" w:color="000000"/>
            </w:tcBorders>
            <w:noWrap/>
            <w:vAlign w:val="center"/>
          </w:tcPr>
          <w:p w14:paraId="2EF05D96" w14:textId="7FA3833D" w:rsidR="00CC3CF5" w:rsidRPr="000E3C91" w:rsidRDefault="000E3C91">
            <w:pPr>
              <w:jc w:val="center"/>
              <w:rPr>
                <w:color w:val="000000"/>
                <w:sz w:val="24"/>
                <w:szCs w:val="24"/>
              </w:rPr>
            </w:pPr>
            <w:r>
              <w:rPr>
                <w:color w:val="000000"/>
                <w:sz w:val="24"/>
                <w:szCs w:val="24"/>
              </w:rPr>
              <w:t>52,72</w:t>
            </w:r>
          </w:p>
        </w:tc>
        <w:tc>
          <w:tcPr>
            <w:tcW w:w="1115" w:type="dxa"/>
            <w:tcBorders>
              <w:top w:val="nil"/>
              <w:left w:val="nil"/>
              <w:bottom w:val="single" w:sz="4" w:space="0" w:color="000000"/>
              <w:right w:val="single" w:sz="4" w:space="0" w:color="000000"/>
            </w:tcBorders>
            <w:noWrap/>
            <w:vAlign w:val="center"/>
          </w:tcPr>
          <w:p w14:paraId="56430ABF" w14:textId="5995F7EF" w:rsidR="00CC3CF5" w:rsidRPr="000E3C91" w:rsidRDefault="000E3C91">
            <w:pPr>
              <w:jc w:val="center"/>
              <w:rPr>
                <w:color w:val="000000"/>
                <w:sz w:val="24"/>
                <w:szCs w:val="24"/>
              </w:rPr>
            </w:pPr>
            <w:r>
              <w:rPr>
                <w:color w:val="000000"/>
                <w:sz w:val="24"/>
                <w:szCs w:val="24"/>
              </w:rPr>
              <w:t>58,84</w:t>
            </w:r>
          </w:p>
        </w:tc>
        <w:tc>
          <w:tcPr>
            <w:tcW w:w="954" w:type="dxa"/>
            <w:tcBorders>
              <w:top w:val="nil"/>
              <w:left w:val="nil"/>
              <w:bottom w:val="single" w:sz="4" w:space="0" w:color="000000"/>
              <w:right w:val="single" w:sz="4" w:space="0" w:color="000000"/>
            </w:tcBorders>
            <w:vAlign w:val="center"/>
          </w:tcPr>
          <w:p w14:paraId="6500379F" w14:textId="1003F013" w:rsidR="00CC3CF5" w:rsidRPr="000E3C91" w:rsidRDefault="000E3C91">
            <w:pPr>
              <w:jc w:val="center"/>
              <w:rPr>
                <w:color w:val="000000"/>
                <w:sz w:val="24"/>
                <w:szCs w:val="24"/>
              </w:rPr>
            </w:pPr>
            <w:r>
              <w:rPr>
                <w:color w:val="000000"/>
                <w:sz w:val="24"/>
                <w:szCs w:val="24"/>
              </w:rPr>
              <w:t>50</w:t>
            </w:r>
          </w:p>
        </w:tc>
      </w:tr>
      <w:tr w:rsidR="00CC3CF5" w14:paraId="24210B1E"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hideMark/>
          </w:tcPr>
          <w:p w14:paraId="1FF190A8" w14:textId="77777777" w:rsidR="00CC3CF5" w:rsidRPr="000E3C91" w:rsidRDefault="00CC3CF5">
            <w:pPr>
              <w:rPr>
                <w:color w:val="000000"/>
                <w:sz w:val="24"/>
                <w:szCs w:val="24"/>
              </w:rPr>
            </w:pPr>
          </w:p>
          <w:p w14:paraId="2EDDB77A" w14:textId="77777777" w:rsidR="00232486" w:rsidRPr="000E3C91" w:rsidRDefault="00232486" w:rsidP="00232486">
            <w:pPr>
              <w:widowControl/>
              <w:autoSpaceDE/>
              <w:autoSpaceDN/>
              <w:rPr>
                <w:color w:val="000000"/>
              </w:rPr>
            </w:pPr>
            <w:r w:rsidRPr="000E3C91">
              <w:rPr>
                <w:color w:val="000000"/>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p w14:paraId="73E0341A" w14:textId="77777777" w:rsidR="00232486" w:rsidRPr="000E3C91" w:rsidRDefault="00232486">
            <w:pPr>
              <w:rPr>
                <w:color w:val="000000"/>
                <w:sz w:val="24"/>
                <w:szCs w:val="24"/>
              </w:rPr>
            </w:pPr>
          </w:p>
          <w:p w14:paraId="6B8883F9" w14:textId="1147359B" w:rsidR="00232486" w:rsidRPr="000E3C91" w:rsidRDefault="00232486">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6F3BD094" w14:textId="77777777" w:rsidR="00CC3CF5" w:rsidRDefault="00CC3CF5">
            <w:pPr>
              <w:jc w:val="center"/>
              <w:rPr>
                <w:color w:val="000000"/>
                <w:sz w:val="24"/>
                <w:szCs w:val="24"/>
                <w:lang w:val="en-US"/>
              </w:rPr>
            </w:pPr>
            <w:r>
              <w:rPr>
                <w:color w:val="000000"/>
                <w:sz w:val="24"/>
                <w:szCs w:val="24"/>
                <w:lang w:val="en-US"/>
              </w:rPr>
              <w:t>1</w:t>
            </w:r>
          </w:p>
        </w:tc>
        <w:tc>
          <w:tcPr>
            <w:tcW w:w="992" w:type="dxa"/>
            <w:tcBorders>
              <w:top w:val="nil"/>
              <w:left w:val="nil"/>
              <w:bottom w:val="single" w:sz="4" w:space="0" w:color="000000"/>
              <w:right w:val="single" w:sz="4" w:space="0" w:color="000000"/>
            </w:tcBorders>
            <w:noWrap/>
            <w:vAlign w:val="center"/>
          </w:tcPr>
          <w:p w14:paraId="64BDB7F9" w14:textId="0D560320" w:rsidR="00CC3CF5" w:rsidRPr="000E3C91" w:rsidRDefault="000E3C91">
            <w:pPr>
              <w:jc w:val="center"/>
              <w:rPr>
                <w:color w:val="000000"/>
                <w:sz w:val="24"/>
                <w:szCs w:val="24"/>
              </w:rPr>
            </w:pPr>
            <w:r>
              <w:rPr>
                <w:color w:val="000000"/>
                <w:sz w:val="24"/>
                <w:szCs w:val="24"/>
              </w:rPr>
              <w:t>73,75</w:t>
            </w:r>
          </w:p>
        </w:tc>
        <w:tc>
          <w:tcPr>
            <w:tcW w:w="1115" w:type="dxa"/>
            <w:tcBorders>
              <w:top w:val="nil"/>
              <w:left w:val="nil"/>
              <w:bottom w:val="single" w:sz="4" w:space="0" w:color="000000"/>
              <w:right w:val="single" w:sz="4" w:space="0" w:color="000000"/>
            </w:tcBorders>
            <w:noWrap/>
            <w:vAlign w:val="center"/>
          </w:tcPr>
          <w:p w14:paraId="5D47AF2F" w14:textId="2BF7A62A" w:rsidR="00CC3CF5" w:rsidRPr="000E3C91" w:rsidRDefault="000E3C91">
            <w:pPr>
              <w:jc w:val="center"/>
              <w:rPr>
                <w:color w:val="000000"/>
                <w:sz w:val="24"/>
                <w:szCs w:val="24"/>
              </w:rPr>
            </w:pPr>
            <w:r>
              <w:rPr>
                <w:color w:val="000000"/>
                <w:sz w:val="24"/>
                <w:szCs w:val="24"/>
              </w:rPr>
              <w:t>79,82</w:t>
            </w:r>
          </w:p>
        </w:tc>
        <w:tc>
          <w:tcPr>
            <w:tcW w:w="954" w:type="dxa"/>
            <w:tcBorders>
              <w:top w:val="nil"/>
              <w:left w:val="nil"/>
              <w:bottom w:val="single" w:sz="4" w:space="0" w:color="000000"/>
              <w:right w:val="single" w:sz="4" w:space="0" w:color="000000"/>
            </w:tcBorders>
            <w:vAlign w:val="center"/>
          </w:tcPr>
          <w:p w14:paraId="22189536" w14:textId="4DF48D5C" w:rsidR="00CC3CF5" w:rsidRPr="000E3C91" w:rsidRDefault="000E3C91">
            <w:pPr>
              <w:jc w:val="center"/>
              <w:rPr>
                <w:color w:val="000000"/>
                <w:sz w:val="24"/>
                <w:szCs w:val="24"/>
              </w:rPr>
            </w:pPr>
            <w:r>
              <w:rPr>
                <w:color w:val="000000"/>
                <w:sz w:val="24"/>
                <w:szCs w:val="24"/>
              </w:rPr>
              <w:t>56,25</w:t>
            </w:r>
          </w:p>
        </w:tc>
      </w:tr>
      <w:tr w:rsidR="00CC3CF5" w14:paraId="23712A51"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hideMark/>
          </w:tcPr>
          <w:p w14:paraId="7C8B7F94" w14:textId="77777777" w:rsidR="00232486" w:rsidRPr="000E3C91" w:rsidRDefault="00232486" w:rsidP="00232486">
            <w:pPr>
              <w:widowControl/>
              <w:autoSpaceDE/>
              <w:autoSpaceDN/>
              <w:rPr>
                <w:color w:val="000000"/>
              </w:rPr>
            </w:pPr>
            <w:r w:rsidRPr="000E3C91">
              <w:rPr>
                <w:color w:val="00000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0E3C91">
              <w:rPr>
                <w:color w:val="000000"/>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0E3C91">
              <w:rPr>
                <w:color w:val="000000"/>
              </w:rPr>
              <w:b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w:t>
            </w:r>
            <w:r w:rsidRPr="000E3C91">
              <w:rPr>
                <w:color w:val="000000"/>
              </w:rPr>
              <w:lastRenderedPageBreak/>
              <w:t>величины, законы и формулы, необходимые для ее решения, проводить расчеты.</w:t>
            </w:r>
          </w:p>
          <w:p w14:paraId="0B31A35B" w14:textId="77777777" w:rsidR="00CC3CF5" w:rsidRPr="000E3C91" w:rsidRDefault="00CC3CF5">
            <w:pPr>
              <w:rPr>
                <w:color w:val="000000"/>
                <w:sz w:val="24"/>
                <w:szCs w:val="24"/>
              </w:rPr>
            </w:pPr>
          </w:p>
          <w:p w14:paraId="22B430DA" w14:textId="1681C364" w:rsidR="00232486" w:rsidRPr="000E3C91" w:rsidRDefault="00232486">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75C2E273" w14:textId="77777777" w:rsidR="00CC3CF5" w:rsidRDefault="00CC3CF5">
            <w:pPr>
              <w:jc w:val="center"/>
              <w:rPr>
                <w:color w:val="000000"/>
                <w:sz w:val="24"/>
                <w:szCs w:val="24"/>
                <w:lang w:val="en-US"/>
              </w:rPr>
            </w:pPr>
            <w:r>
              <w:rPr>
                <w:color w:val="000000"/>
                <w:sz w:val="24"/>
                <w:szCs w:val="24"/>
                <w:lang w:val="en-US"/>
              </w:rPr>
              <w:lastRenderedPageBreak/>
              <w:t>1</w:t>
            </w:r>
          </w:p>
        </w:tc>
        <w:tc>
          <w:tcPr>
            <w:tcW w:w="992" w:type="dxa"/>
            <w:tcBorders>
              <w:top w:val="nil"/>
              <w:left w:val="nil"/>
              <w:bottom w:val="single" w:sz="4" w:space="0" w:color="000000"/>
              <w:right w:val="single" w:sz="4" w:space="0" w:color="000000"/>
            </w:tcBorders>
            <w:noWrap/>
            <w:vAlign w:val="center"/>
          </w:tcPr>
          <w:p w14:paraId="50764C03" w14:textId="730BBE24" w:rsidR="00CC3CF5" w:rsidRPr="000E3C91" w:rsidRDefault="000E3C91">
            <w:pPr>
              <w:jc w:val="center"/>
              <w:rPr>
                <w:color w:val="000000"/>
                <w:sz w:val="24"/>
                <w:szCs w:val="24"/>
              </w:rPr>
            </w:pPr>
            <w:r>
              <w:rPr>
                <w:color w:val="000000"/>
                <w:sz w:val="24"/>
                <w:szCs w:val="24"/>
              </w:rPr>
              <w:t>59,23</w:t>
            </w:r>
          </w:p>
        </w:tc>
        <w:tc>
          <w:tcPr>
            <w:tcW w:w="1115" w:type="dxa"/>
            <w:tcBorders>
              <w:top w:val="nil"/>
              <w:left w:val="nil"/>
              <w:bottom w:val="single" w:sz="4" w:space="0" w:color="000000"/>
              <w:right w:val="single" w:sz="4" w:space="0" w:color="000000"/>
            </w:tcBorders>
            <w:noWrap/>
            <w:vAlign w:val="center"/>
          </w:tcPr>
          <w:p w14:paraId="654F0134" w14:textId="5CA9445B" w:rsidR="00CC3CF5" w:rsidRPr="000E3C91" w:rsidRDefault="000E3C91">
            <w:pPr>
              <w:jc w:val="center"/>
              <w:rPr>
                <w:color w:val="000000"/>
                <w:sz w:val="24"/>
                <w:szCs w:val="24"/>
              </w:rPr>
            </w:pPr>
            <w:r>
              <w:rPr>
                <w:color w:val="000000"/>
                <w:sz w:val="24"/>
                <w:szCs w:val="24"/>
              </w:rPr>
              <w:t>65,36</w:t>
            </w:r>
          </w:p>
        </w:tc>
        <w:tc>
          <w:tcPr>
            <w:tcW w:w="954" w:type="dxa"/>
            <w:tcBorders>
              <w:top w:val="nil"/>
              <w:left w:val="nil"/>
              <w:bottom w:val="single" w:sz="4" w:space="0" w:color="000000"/>
              <w:right w:val="single" w:sz="4" w:space="0" w:color="000000"/>
            </w:tcBorders>
            <w:vAlign w:val="center"/>
          </w:tcPr>
          <w:p w14:paraId="22EE1A3C" w14:textId="591F58E5" w:rsidR="00CC3CF5" w:rsidRPr="000E3C91" w:rsidRDefault="000E3C91">
            <w:pPr>
              <w:jc w:val="center"/>
              <w:rPr>
                <w:color w:val="000000"/>
                <w:sz w:val="24"/>
                <w:szCs w:val="24"/>
              </w:rPr>
            </w:pPr>
            <w:r>
              <w:rPr>
                <w:color w:val="000000"/>
                <w:sz w:val="24"/>
                <w:szCs w:val="24"/>
              </w:rPr>
              <w:t>75</w:t>
            </w:r>
          </w:p>
        </w:tc>
      </w:tr>
      <w:tr w:rsidR="00CC3CF5" w14:paraId="5B87C878"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3A2F787A" w14:textId="77777777" w:rsidR="00CC3CF5" w:rsidRPr="000E3C91" w:rsidRDefault="00CC3CF5">
            <w:pPr>
              <w:rPr>
                <w:color w:val="000000"/>
                <w:sz w:val="24"/>
                <w:szCs w:val="24"/>
              </w:rPr>
            </w:pPr>
          </w:p>
          <w:p w14:paraId="52702054" w14:textId="77777777" w:rsidR="00232486" w:rsidRPr="000E3C91" w:rsidRDefault="00232486" w:rsidP="00232486">
            <w:pPr>
              <w:widowControl/>
              <w:autoSpaceDE/>
              <w:autoSpaceDN/>
              <w:rPr>
                <w:color w:val="000000"/>
              </w:rPr>
            </w:pPr>
            <w:r w:rsidRPr="000E3C91">
              <w:rPr>
                <w:color w:val="000000"/>
              </w:rPr>
              <w:t>5. Интерпретировать результаты наблюдений и опытов;</w:t>
            </w:r>
            <w:r w:rsidRPr="000E3C91">
              <w:rPr>
                <w:color w:val="000000"/>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0E3C91">
              <w:rPr>
                <w:color w:val="00000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14:paraId="477139F2" w14:textId="5D4BA616" w:rsidR="00232486" w:rsidRPr="000E3C91" w:rsidRDefault="00232486">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5DC8CE8E" w14:textId="77777777" w:rsidR="00CC3CF5" w:rsidRDefault="00CC3CF5">
            <w:pPr>
              <w:jc w:val="center"/>
              <w:rPr>
                <w:color w:val="000000"/>
                <w:sz w:val="24"/>
                <w:szCs w:val="24"/>
                <w:lang w:val="en-US"/>
              </w:rPr>
            </w:pPr>
            <w:r>
              <w:rPr>
                <w:color w:val="000000"/>
                <w:sz w:val="24"/>
                <w:szCs w:val="24"/>
                <w:lang w:val="en-US"/>
              </w:rPr>
              <w:t>1</w:t>
            </w:r>
          </w:p>
        </w:tc>
        <w:tc>
          <w:tcPr>
            <w:tcW w:w="992" w:type="dxa"/>
            <w:tcBorders>
              <w:top w:val="nil"/>
              <w:left w:val="nil"/>
              <w:bottom w:val="single" w:sz="4" w:space="0" w:color="000000"/>
              <w:right w:val="single" w:sz="4" w:space="0" w:color="000000"/>
            </w:tcBorders>
            <w:noWrap/>
            <w:vAlign w:val="center"/>
          </w:tcPr>
          <w:p w14:paraId="7BA90F06" w14:textId="4E93788B" w:rsidR="00CC3CF5" w:rsidRPr="000E3C91" w:rsidRDefault="000E3C91">
            <w:pPr>
              <w:jc w:val="center"/>
              <w:rPr>
                <w:color w:val="000000"/>
                <w:sz w:val="24"/>
                <w:szCs w:val="24"/>
              </w:rPr>
            </w:pPr>
            <w:r>
              <w:rPr>
                <w:color w:val="000000"/>
                <w:sz w:val="24"/>
                <w:szCs w:val="24"/>
              </w:rPr>
              <w:t>52,4</w:t>
            </w:r>
          </w:p>
        </w:tc>
        <w:tc>
          <w:tcPr>
            <w:tcW w:w="1115" w:type="dxa"/>
            <w:tcBorders>
              <w:top w:val="nil"/>
              <w:left w:val="nil"/>
              <w:bottom w:val="single" w:sz="4" w:space="0" w:color="000000"/>
              <w:right w:val="single" w:sz="4" w:space="0" w:color="000000"/>
            </w:tcBorders>
            <w:noWrap/>
            <w:vAlign w:val="center"/>
          </w:tcPr>
          <w:p w14:paraId="1FB25989" w14:textId="220696B6" w:rsidR="00CC3CF5" w:rsidRPr="000E3C91" w:rsidRDefault="000E3C91">
            <w:pPr>
              <w:jc w:val="center"/>
              <w:rPr>
                <w:color w:val="000000"/>
                <w:sz w:val="24"/>
                <w:szCs w:val="24"/>
              </w:rPr>
            </w:pPr>
            <w:r>
              <w:rPr>
                <w:color w:val="000000"/>
                <w:sz w:val="24"/>
                <w:szCs w:val="24"/>
              </w:rPr>
              <w:t>59,12</w:t>
            </w:r>
          </w:p>
        </w:tc>
        <w:tc>
          <w:tcPr>
            <w:tcW w:w="954" w:type="dxa"/>
            <w:tcBorders>
              <w:top w:val="nil"/>
              <w:left w:val="nil"/>
              <w:bottom w:val="single" w:sz="4" w:space="0" w:color="000000"/>
              <w:right w:val="single" w:sz="4" w:space="0" w:color="000000"/>
            </w:tcBorders>
            <w:vAlign w:val="center"/>
          </w:tcPr>
          <w:p w14:paraId="18219618" w14:textId="105F2806" w:rsidR="00CC3CF5" w:rsidRPr="000E3C91" w:rsidRDefault="000E3C91">
            <w:pPr>
              <w:jc w:val="center"/>
              <w:rPr>
                <w:color w:val="000000"/>
                <w:sz w:val="24"/>
                <w:szCs w:val="24"/>
              </w:rPr>
            </w:pPr>
            <w:r>
              <w:rPr>
                <w:color w:val="000000"/>
                <w:sz w:val="24"/>
                <w:szCs w:val="24"/>
              </w:rPr>
              <w:t>62,5</w:t>
            </w:r>
          </w:p>
        </w:tc>
      </w:tr>
      <w:tr w:rsidR="00CC3CF5" w14:paraId="03EC202A"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4565D536" w14:textId="77777777" w:rsidR="00232486" w:rsidRPr="000E3C91" w:rsidRDefault="00232486" w:rsidP="00232486">
            <w:pPr>
              <w:widowControl/>
              <w:autoSpaceDE/>
              <w:autoSpaceDN/>
              <w:rPr>
                <w:color w:val="000000"/>
              </w:rPr>
            </w:pPr>
            <w:r w:rsidRPr="000E3C91">
              <w:rPr>
                <w:color w:val="00000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32294D0" w14:textId="38A5F82F"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60B3B4A5" w14:textId="346A59D1" w:rsidR="00CC3CF5" w:rsidRPr="00232486" w:rsidRDefault="00232486">
            <w:pPr>
              <w:jc w:val="center"/>
              <w:rPr>
                <w:color w:val="000000"/>
                <w:sz w:val="24"/>
                <w:szCs w:val="24"/>
              </w:rPr>
            </w:pPr>
            <w:r>
              <w:rPr>
                <w:color w:val="000000"/>
                <w:sz w:val="24"/>
                <w:szCs w:val="24"/>
              </w:rPr>
              <w:t>1</w:t>
            </w:r>
          </w:p>
        </w:tc>
        <w:tc>
          <w:tcPr>
            <w:tcW w:w="992" w:type="dxa"/>
            <w:tcBorders>
              <w:top w:val="nil"/>
              <w:left w:val="nil"/>
              <w:bottom w:val="single" w:sz="4" w:space="0" w:color="000000"/>
              <w:right w:val="single" w:sz="4" w:space="0" w:color="000000"/>
            </w:tcBorders>
            <w:noWrap/>
            <w:vAlign w:val="center"/>
          </w:tcPr>
          <w:p w14:paraId="692609EA" w14:textId="01B444B0" w:rsidR="00CC3CF5" w:rsidRPr="000E3C91" w:rsidRDefault="000E3C91">
            <w:pPr>
              <w:jc w:val="center"/>
              <w:rPr>
                <w:color w:val="000000"/>
                <w:sz w:val="24"/>
                <w:szCs w:val="24"/>
              </w:rPr>
            </w:pPr>
            <w:r>
              <w:rPr>
                <w:color w:val="000000"/>
                <w:sz w:val="24"/>
                <w:szCs w:val="24"/>
              </w:rPr>
              <w:t>57,07</w:t>
            </w:r>
          </w:p>
        </w:tc>
        <w:tc>
          <w:tcPr>
            <w:tcW w:w="1115" w:type="dxa"/>
            <w:tcBorders>
              <w:top w:val="nil"/>
              <w:left w:val="nil"/>
              <w:bottom w:val="single" w:sz="4" w:space="0" w:color="000000"/>
              <w:right w:val="single" w:sz="4" w:space="0" w:color="000000"/>
            </w:tcBorders>
            <w:noWrap/>
            <w:vAlign w:val="center"/>
          </w:tcPr>
          <w:p w14:paraId="73573D08" w14:textId="0DC3494B" w:rsidR="00CC3CF5" w:rsidRPr="000E3C91" w:rsidRDefault="000E3C91">
            <w:pPr>
              <w:jc w:val="center"/>
              <w:rPr>
                <w:color w:val="000000"/>
                <w:sz w:val="24"/>
                <w:szCs w:val="24"/>
              </w:rPr>
            </w:pPr>
            <w:r>
              <w:rPr>
                <w:color w:val="000000"/>
                <w:sz w:val="24"/>
                <w:szCs w:val="24"/>
              </w:rPr>
              <w:t>67,23</w:t>
            </w:r>
          </w:p>
        </w:tc>
        <w:tc>
          <w:tcPr>
            <w:tcW w:w="954" w:type="dxa"/>
            <w:tcBorders>
              <w:top w:val="nil"/>
              <w:left w:val="nil"/>
              <w:bottom w:val="single" w:sz="4" w:space="0" w:color="000000"/>
              <w:right w:val="single" w:sz="4" w:space="0" w:color="000000"/>
            </w:tcBorders>
            <w:vAlign w:val="center"/>
          </w:tcPr>
          <w:p w14:paraId="74CD52BD" w14:textId="422F68D6" w:rsidR="00CC3CF5" w:rsidRPr="000E3C91" w:rsidRDefault="000E3C91">
            <w:pPr>
              <w:jc w:val="center"/>
              <w:rPr>
                <w:color w:val="000000"/>
                <w:sz w:val="24"/>
                <w:szCs w:val="24"/>
              </w:rPr>
            </w:pPr>
            <w:r>
              <w:rPr>
                <w:color w:val="000000"/>
                <w:sz w:val="24"/>
                <w:szCs w:val="24"/>
              </w:rPr>
              <w:t>81,25</w:t>
            </w:r>
          </w:p>
        </w:tc>
      </w:tr>
      <w:tr w:rsidR="00CC3CF5" w14:paraId="701DB387"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4CB27E65" w14:textId="77777777" w:rsidR="00232486" w:rsidRPr="000E3C91" w:rsidRDefault="00232486" w:rsidP="00232486">
            <w:pPr>
              <w:widowControl/>
              <w:autoSpaceDE/>
              <w:autoSpaceDN/>
              <w:rPr>
                <w:color w:val="000000"/>
              </w:rPr>
            </w:pPr>
            <w:r w:rsidRPr="000E3C91">
              <w:rPr>
                <w:color w:val="000000"/>
              </w:rPr>
              <w:t>7. Использовать при выполнении учебных задач справочные материалы;</w:t>
            </w:r>
            <w:r w:rsidRPr="000E3C91">
              <w:rPr>
                <w:color w:val="000000"/>
              </w:rPr>
              <w:br/>
              <w:t>делать выводы по результатам исследования;</w:t>
            </w:r>
            <w:r w:rsidRPr="000E3C91">
              <w:rPr>
                <w:color w:val="000000"/>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p w14:paraId="149A9658" w14:textId="522EF6D8"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09867275" w14:textId="77777777" w:rsidR="00CC3CF5" w:rsidRDefault="00CC3CF5">
            <w:pPr>
              <w:jc w:val="center"/>
              <w:rPr>
                <w:color w:val="000000"/>
                <w:sz w:val="24"/>
                <w:szCs w:val="24"/>
                <w:lang w:val="en-US"/>
              </w:rPr>
            </w:pPr>
            <w:r>
              <w:rPr>
                <w:color w:val="000000"/>
                <w:sz w:val="24"/>
                <w:szCs w:val="24"/>
                <w:lang w:val="en-US"/>
              </w:rPr>
              <w:t>1</w:t>
            </w:r>
          </w:p>
        </w:tc>
        <w:tc>
          <w:tcPr>
            <w:tcW w:w="992" w:type="dxa"/>
            <w:tcBorders>
              <w:top w:val="nil"/>
              <w:left w:val="nil"/>
              <w:bottom w:val="single" w:sz="4" w:space="0" w:color="000000"/>
              <w:right w:val="single" w:sz="4" w:space="0" w:color="000000"/>
            </w:tcBorders>
            <w:noWrap/>
            <w:vAlign w:val="center"/>
          </w:tcPr>
          <w:p w14:paraId="05E1A6BC" w14:textId="77CEA503" w:rsidR="00CC3CF5" w:rsidRPr="000E3C91" w:rsidRDefault="000E3C91">
            <w:pPr>
              <w:jc w:val="center"/>
              <w:rPr>
                <w:color w:val="000000"/>
                <w:sz w:val="24"/>
                <w:szCs w:val="24"/>
              </w:rPr>
            </w:pPr>
            <w:r>
              <w:rPr>
                <w:color w:val="000000"/>
                <w:sz w:val="24"/>
                <w:szCs w:val="24"/>
              </w:rPr>
              <w:t>57,27</w:t>
            </w:r>
          </w:p>
        </w:tc>
        <w:tc>
          <w:tcPr>
            <w:tcW w:w="1115" w:type="dxa"/>
            <w:tcBorders>
              <w:top w:val="nil"/>
              <w:left w:val="nil"/>
              <w:bottom w:val="single" w:sz="4" w:space="0" w:color="000000"/>
              <w:right w:val="single" w:sz="4" w:space="0" w:color="000000"/>
            </w:tcBorders>
            <w:noWrap/>
            <w:vAlign w:val="center"/>
          </w:tcPr>
          <w:p w14:paraId="3CC61E90" w14:textId="56ADA797" w:rsidR="00CC3CF5" w:rsidRPr="000E3C91" w:rsidRDefault="000E3C91">
            <w:pPr>
              <w:jc w:val="center"/>
              <w:rPr>
                <w:color w:val="000000"/>
                <w:sz w:val="24"/>
                <w:szCs w:val="24"/>
              </w:rPr>
            </w:pPr>
            <w:r>
              <w:rPr>
                <w:color w:val="000000"/>
                <w:sz w:val="24"/>
                <w:szCs w:val="24"/>
              </w:rPr>
              <w:t>62,77</w:t>
            </w:r>
          </w:p>
        </w:tc>
        <w:tc>
          <w:tcPr>
            <w:tcW w:w="954" w:type="dxa"/>
            <w:tcBorders>
              <w:top w:val="nil"/>
              <w:left w:val="nil"/>
              <w:bottom w:val="single" w:sz="4" w:space="0" w:color="000000"/>
              <w:right w:val="single" w:sz="4" w:space="0" w:color="000000"/>
            </w:tcBorders>
            <w:vAlign w:val="center"/>
          </w:tcPr>
          <w:p w14:paraId="178F50DC" w14:textId="15EF84A2" w:rsidR="00CC3CF5" w:rsidRPr="000E3C91" w:rsidRDefault="000E3C91">
            <w:pPr>
              <w:jc w:val="center"/>
              <w:rPr>
                <w:color w:val="000000"/>
                <w:sz w:val="24"/>
                <w:szCs w:val="24"/>
              </w:rPr>
            </w:pPr>
            <w:r>
              <w:rPr>
                <w:color w:val="000000"/>
                <w:sz w:val="24"/>
                <w:szCs w:val="24"/>
              </w:rPr>
              <w:t>50</w:t>
            </w:r>
          </w:p>
        </w:tc>
      </w:tr>
      <w:tr w:rsidR="00CC3CF5" w14:paraId="76193C5B"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2354EF93" w14:textId="77777777" w:rsidR="00232486" w:rsidRPr="000E3C91" w:rsidRDefault="00232486" w:rsidP="00232486">
            <w:pPr>
              <w:widowControl/>
              <w:autoSpaceDE/>
              <w:autoSpaceDN/>
              <w:rPr>
                <w:color w:val="000000"/>
              </w:rPr>
            </w:pPr>
            <w:r w:rsidRPr="000E3C91">
              <w:rPr>
                <w:color w:val="000000"/>
              </w:rPr>
              <w:t xml:space="preserve">8. </w:t>
            </w:r>
            <w:bookmarkStart w:id="1" w:name="_Hlk77002867"/>
            <w:r w:rsidRPr="000E3C91">
              <w:rPr>
                <w:color w:val="000000"/>
              </w:rPr>
              <w:t xml:space="preserve">Распознавать электромагнитные явления и объяснять на основе имеющихся знаний </w:t>
            </w:r>
            <w:bookmarkEnd w:id="1"/>
            <w:r w:rsidRPr="000E3C91">
              <w:rPr>
                <w:color w:val="000000"/>
              </w:rPr>
              <w:t>основные свойства или условия протекания этих явлений: взаимодействие магнитов, действие магнитного поля на проводник с током</w:t>
            </w:r>
          </w:p>
          <w:p w14:paraId="3E7D374E" w14:textId="6EC09927"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64BF8F83" w14:textId="77777777" w:rsidR="00CC3CF5" w:rsidRDefault="00CC3CF5">
            <w:pPr>
              <w:jc w:val="center"/>
              <w:rPr>
                <w:color w:val="000000"/>
                <w:sz w:val="24"/>
                <w:szCs w:val="24"/>
                <w:lang w:val="en-US"/>
              </w:rPr>
            </w:pPr>
            <w:r>
              <w:rPr>
                <w:color w:val="000000"/>
                <w:sz w:val="24"/>
                <w:szCs w:val="24"/>
                <w:lang w:val="en-US"/>
              </w:rPr>
              <w:t>2</w:t>
            </w:r>
          </w:p>
        </w:tc>
        <w:tc>
          <w:tcPr>
            <w:tcW w:w="992" w:type="dxa"/>
            <w:tcBorders>
              <w:top w:val="nil"/>
              <w:left w:val="nil"/>
              <w:bottom w:val="single" w:sz="4" w:space="0" w:color="000000"/>
              <w:right w:val="single" w:sz="4" w:space="0" w:color="000000"/>
            </w:tcBorders>
            <w:noWrap/>
            <w:vAlign w:val="center"/>
          </w:tcPr>
          <w:p w14:paraId="23F18F2D" w14:textId="2A314794" w:rsidR="00CC3CF5" w:rsidRPr="000E3C91" w:rsidRDefault="000E3C91">
            <w:pPr>
              <w:jc w:val="center"/>
              <w:rPr>
                <w:color w:val="000000"/>
                <w:sz w:val="24"/>
                <w:szCs w:val="24"/>
              </w:rPr>
            </w:pPr>
            <w:r>
              <w:rPr>
                <w:color w:val="000000"/>
                <w:sz w:val="24"/>
                <w:szCs w:val="24"/>
              </w:rPr>
              <w:t>35,54</w:t>
            </w:r>
          </w:p>
        </w:tc>
        <w:tc>
          <w:tcPr>
            <w:tcW w:w="1115" w:type="dxa"/>
            <w:tcBorders>
              <w:top w:val="nil"/>
              <w:left w:val="nil"/>
              <w:bottom w:val="single" w:sz="4" w:space="0" w:color="000000"/>
              <w:right w:val="single" w:sz="4" w:space="0" w:color="000000"/>
            </w:tcBorders>
            <w:noWrap/>
            <w:vAlign w:val="center"/>
          </w:tcPr>
          <w:p w14:paraId="050E6B1F" w14:textId="12038BFD" w:rsidR="000E3C91" w:rsidRPr="000E3C91" w:rsidRDefault="000E3C91" w:rsidP="000E3C91">
            <w:pPr>
              <w:rPr>
                <w:color w:val="000000"/>
                <w:sz w:val="24"/>
                <w:szCs w:val="24"/>
              </w:rPr>
            </w:pPr>
            <w:r>
              <w:rPr>
                <w:color w:val="000000"/>
                <w:sz w:val="24"/>
                <w:szCs w:val="24"/>
              </w:rPr>
              <w:t>37,97</w:t>
            </w:r>
          </w:p>
        </w:tc>
        <w:tc>
          <w:tcPr>
            <w:tcW w:w="954" w:type="dxa"/>
            <w:tcBorders>
              <w:top w:val="nil"/>
              <w:left w:val="nil"/>
              <w:bottom w:val="single" w:sz="4" w:space="0" w:color="000000"/>
              <w:right w:val="single" w:sz="4" w:space="0" w:color="000000"/>
            </w:tcBorders>
            <w:vAlign w:val="center"/>
          </w:tcPr>
          <w:p w14:paraId="15303977" w14:textId="02E305ED" w:rsidR="00CC3CF5" w:rsidRPr="000E3C91" w:rsidRDefault="000E3C91">
            <w:pPr>
              <w:jc w:val="center"/>
              <w:rPr>
                <w:color w:val="000000"/>
                <w:sz w:val="24"/>
                <w:szCs w:val="24"/>
              </w:rPr>
            </w:pPr>
            <w:r>
              <w:rPr>
                <w:color w:val="000000"/>
                <w:sz w:val="24"/>
                <w:szCs w:val="24"/>
              </w:rPr>
              <w:t>46,88</w:t>
            </w:r>
          </w:p>
        </w:tc>
      </w:tr>
      <w:tr w:rsidR="00CC3CF5" w14:paraId="5A037C03"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5DD7F304" w14:textId="77777777" w:rsidR="00232486" w:rsidRPr="000E3C91" w:rsidRDefault="00232486" w:rsidP="00232486">
            <w:pPr>
              <w:widowControl/>
              <w:autoSpaceDE/>
              <w:autoSpaceDN/>
              <w:rPr>
                <w:color w:val="000000"/>
              </w:rPr>
            </w:pPr>
            <w:r w:rsidRPr="000E3C91">
              <w:rPr>
                <w:color w:val="00000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14:paraId="412D5CC1" w14:textId="6DC06174"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044C2EF6" w14:textId="1B95E7D3" w:rsidR="00CC3CF5" w:rsidRPr="00232486" w:rsidRDefault="00232486">
            <w:pPr>
              <w:jc w:val="center"/>
              <w:rPr>
                <w:color w:val="000000"/>
                <w:sz w:val="24"/>
                <w:szCs w:val="24"/>
              </w:rPr>
            </w:pPr>
            <w:r>
              <w:rPr>
                <w:color w:val="000000"/>
                <w:sz w:val="24"/>
                <w:szCs w:val="24"/>
              </w:rPr>
              <w:t>2</w:t>
            </w:r>
          </w:p>
        </w:tc>
        <w:tc>
          <w:tcPr>
            <w:tcW w:w="992" w:type="dxa"/>
            <w:tcBorders>
              <w:top w:val="nil"/>
              <w:left w:val="nil"/>
              <w:bottom w:val="single" w:sz="4" w:space="0" w:color="000000"/>
              <w:right w:val="single" w:sz="4" w:space="0" w:color="000000"/>
            </w:tcBorders>
            <w:noWrap/>
            <w:vAlign w:val="center"/>
          </w:tcPr>
          <w:p w14:paraId="79B2347B" w14:textId="519E71AB" w:rsidR="00CC3CF5" w:rsidRPr="000E3C91" w:rsidRDefault="000E3C91">
            <w:pPr>
              <w:jc w:val="center"/>
              <w:rPr>
                <w:color w:val="000000"/>
                <w:sz w:val="24"/>
                <w:szCs w:val="24"/>
              </w:rPr>
            </w:pPr>
            <w:r>
              <w:rPr>
                <w:color w:val="000000"/>
                <w:sz w:val="24"/>
                <w:szCs w:val="24"/>
              </w:rPr>
              <w:t>35,04</w:t>
            </w:r>
          </w:p>
        </w:tc>
        <w:tc>
          <w:tcPr>
            <w:tcW w:w="1115" w:type="dxa"/>
            <w:tcBorders>
              <w:top w:val="nil"/>
              <w:left w:val="nil"/>
              <w:bottom w:val="single" w:sz="4" w:space="0" w:color="000000"/>
              <w:right w:val="single" w:sz="4" w:space="0" w:color="000000"/>
            </w:tcBorders>
            <w:noWrap/>
            <w:vAlign w:val="center"/>
          </w:tcPr>
          <w:p w14:paraId="44945DD3" w14:textId="79212A81" w:rsidR="00CC3CF5" w:rsidRPr="000E3C91" w:rsidRDefault="000E3C91">
            <w:pPr>
              <w:jc w:val="center"/>
              <w:rPr>
                <w:color w:val="000000"/>
                <w:sz w:val="24"/>
                <w:szCs w:val="24"/>
              </w:rPr>
            </w:pPr>
            <w:r>
              <w:rPr>
                <w:color w:val="000000"/>
                <w:sz w:val="24"/>
                <w:szCs w:val="24"/>
              </w:rPr>
              <w:t>41,02</w:t>
            </w:r>
          </w:p>
        </w:tc>
        <w:tc>
          <w:tcPr>
            <w:tcW w:w="954" w:type="dxa"/>
            <w:tcBorders>
              <w:top w:val="nil"/>
              <w:left w:val="nil"/>
              <w:bottom w:val="single" w:sz="4" w:space="0" w:color="000000"/>
              <w:right w:val="single" w:sz="4" w:space="0" w:color="000000"/>
            </w:tcBorders>
            <w:vAlign w:val="center"/>
          </w:tcPr>
          <w:p w14:paraId="0AE04D55" w14:textId="2D2208AA" w:rsidR="00CC3CF5" w:rsidRPr="000E3C91" w:rsidRDefault="000E3C91">
            <w:pPr>
              <w:jc w:val="center"/>
              <w:rPr>
                <w:color w:val="000000"/>
                <w:sz w:val="24"/>
                <w:szCs w:val="24"/>
              </w:rPr>
            </w:pPr>
            <w:r>
              <w:rPr>
                <w:color w:val="000000"/>
                <w:sz w:val="24"/>
                <w:szCs w:val="24"/>
              </w:rPr>
              <w:t>31,25</w:t>
            </w:r>
          </w:p>
        </w:tc>
      </w:tr>
      <w:tr w:rsidR="00CC3CF5" w14:paraId="33382898"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333FA820" w14:textId="77777777" w:rsidR="00232486" w:rsidRPr="000E3C91" w:rsidRDefault="00232486" w:rsidP="00232486">
            <w:pPr>
              <w:widowControl/>
              <w:autoSpaceDE/>
              <w:autoSpaceDN/>
              <w:rPr>
                <w:color w:val="000000"/>
              </w:rPr>
            </w:pPr>
            <w:r w:rsidRPr="000E3C91">
              <w:rPr>
                <w:color w:val="000000"/>
              </w:rPr>
              <w:t xml:space="preserve">10. </w:t>
            </w:r>
            <w:bookmarkStart w:id="2" w:name="_Hlk77003036"/>
            <w:r w:rsidRPr="000E3C91">
              <w:rPr>
                <w:color w:val="000000"/>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w:t>
            </w:r>
            <w:bookmarkEnd w:id="2"/>
            <w:r w:rsidRPr="000E3C91">
              <w:rPr>
                <w:color w:val="000000"/>
              </w:rPr>
              <w:t xml:space="preserve">и </w:t>
            </w:r>
            <w:r w:rsidRPr="000E3C91">
              <w:rPr>
                <w:color w:val="000000"/>
              </w:rPr>
              <w:lastRenderedPageBreak/>
              <w:t>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p w14:paraId="52B95987" w14:textId="08679BC0"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2BAC731A" w14:textId="3E46CD9F" w:rsidR="00CC3CF5" w:rsidRPr="00232486" w:rsidRDefault="00232486">
            <w:pPr>
              <w:jc w:val="center"/>
              <w:rPr>
                <w:color w:val="000000"/>
                <w:sz w:val="24"/>
                <w:szCs w:val="24"/>
              </w:rPr>
            </w:pPr>
            <w:r>
              <w:rPr>
                <w:color w:val="000000"/>
                <w:sz w:val="24"/>
                <w:szCs w:val="24"/>
              </w:rPr>
              <w:lastRenderedPageBreak/>
              <w:t>3</w:t>
            </w:r>
          </w:p>
        </w:tc>
        <w:tc>
          <w:tcPr>
            <w:tcW w:w="992" w:type="dxa"/>
            <w:tcBorders>
              <w:top w:val="nil"/>
              <w:left w:val="nil"/>
              <w:bottom w:val="single" w:sz="4" w:space="0" w:color="000000"/>
              <w:right w:val="single" w:sz="4" w:space="0" w:color="000000"/>
            </w:tcBorders>
            <w:noWrap/>
            <w:vAlign w:val="center"/>
          </w:tcPr>
          <w:p w14:paraId="11C864DF" w14:textId="367DB331" w:rsidR="00CC3CF5" w:rsidRPr="000E3C91" w:rsidRDefault="000E3C91">
            <w:pPr>
              <w:jc w:val="center"/>
              <w:rPr>
                <w:color w:val="000000"/>
                <w:sz w:val="24"/>
                <w:szCs w:val="24"/>
              </w:rPr>
            </w:pPr>
            <w:r>
              <w:rPr>
                <w:color w:val="000000"/>
                <w:sz w:val="24"/>
                <w:szCs w:val="24"/>
              </w:rPr>
              <w:t>9,53</w:t>
            </w:r>
          </w:p>
        </w:tc>
        <w:tc>
          <w:tcPr>
            <w:tcW w:w="1115" w:type="dxa"/>
            <w:tcBorders>
              <w:top w:val="nil"/>
              <w:left w:val="nil"/>
              <w:bottom w:val="single" w:sz="4" w:space="0" w:color="000000"/>
              <w:right w:val="single" w:sz="4" w:space="0" w:color="000000"/>
            </w:tcBorders>
            <w:noWrap/>
            <w:vAlign w:val="center"/>
          </w:tcPr>
          <w:p w14:paraId="4FD269DF" w14:textId="1CBAD1E0" w:rsidR="00CC3CF5" w:rsidRPr="000E3C91" w:rsidRDefault="000E3C91">
            <w:pPr>
              <w:jc w:val="center"/>
              <w:rPr>
                <w:color w:val="000000"/>
                <w:sz w:val="24"/>
                <w:szCs w:val="24"/>
              </w:rPr>
            </w:pPr>
            <w:r>
              <w:rPr>
                <w:color w:val="000000"/>
                <w:sz w:val="24"/>
                <w:szCs w:val="24"/>
              </w:rPr>
              <w:t>11,72</w:t>
            </w:r>
          </w:p>
        </w:tc>
        <w:tc>
          <w:tcPr>
            <w:tcW w:w="954" w:type="dxa"/>
            <w:tcBorders>
              <w:top w:val="nil"/>
              <w:left w:val="nil"/>
              <w:bottom w:val="single" w:sz="4" w:space="0" w:color="000000"/>
              <w:right w:val="single" w:sz="4" w:space="0" w:color="000000"/>
            </w:tcBorders>
            <w:vAlign w:val="center"/>
          </w:tcPr>
          <w:p w14:paraId="563465F4" w14:textId="395D144A" w:rsidR="00CC3CF5" w:rsidRPr="000E3C91" w:rsidRDefault="000E3C91">
            <w:pPr>
              <w:jc w:val="center"/>
              <w:rPr>
                <w:color w:val="000000"/>
                <w:sz w:val="24"/>
                <w:szCs w:val="24"/>
              </w:rPr>
            </w:pPr>
            <w:r>
              <w:rPr>
                <w:color w:val="000000"/>
                <w:sz w:val="24"/>
                <w:szCs w:val="24"/>
              </w:rPr>
              <w:t>6,25</w:t>
            </w:r>
          </w:p>
        </w:tc>
      </w:tr>
      <w:tr w:rsidR="00CC3CF5" w14:paraId="30B8024A" w14:textId="77777777" w:rsidTr="000E3C91">
        <w:trPr>
          <w:trHeight w:val="300"/>
        </w:trPr>
        <w:tc>
          <w:tcPr>
            <w:tcW w:w="6136" w:type="dxa"/>
            <w:tcBorders>
              <w:top w:val="nil"/>
              <w:left w:val="single" w:sz="4" w:space="0" w:color="000000"/>
              <w:bottom w:val="single" w:sz="4" w:space="0" w:color="000000"/>
              <w:right w:val="single" w:sz="4" w:space="0" w:color="000000"/>
            </w:tcBorders>
            <w:noWrap/>
            <w:vAlign w:val="bottom"/>
          </w:tcPr>
          <w:p w14:paraId="089BF36E" w14:textId="77777777" w:rsidR="00232486" w:rsidRPr="000E3C91" w:rsidRDefault="00232486" w:rsidP="00232486">
            <w:pPr>
              <w:widowControl/>
              <w:autoSpaceDE/>
              <w:autoSpaceDN/>
              <w:rPr>
                <w:color w:val="000000"/>
              </w:rPr>
            </w:pPr>
            <w:r w:rsidRPr="000E3C91">
              <w:rPr>
                <w:color w:val="000000"/>
              </w:rPr>
              <w:t xml:space="preserve">11. </w:t>
            </w:r>
            <w:bookmarkStart w:id="3" w:name="_Hlk77003084"/>
            <w:r w:rsidRPr="000E3C91">
              <w:rPr>
                <w:color w:val="000000"/>
              </w:rPr>
              <w:t>Анализировать отдельные этапы проведения исследований и интерпретировать результаты наблюдений и опытов;</w:t>
            </w:r>
            <w:bookmarkEnd w:id="3"/>
            <w:r w:rsidRPr="000E3C91">
              <w:rPr>
                <w:color w:val="000000"/>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14:paraId="0C7A18BA" w14:textId="09CECAED" w:rsidR="00CC3CF5" w:rsidRPr="000E3C91" w:rsidRDefault="00CC3CF5">
            <w:pPr>
              <w:rPr>
                <w:color w:val="000000"/>
                <w:sz w:val="24"/>
                <w:szCs w:val="24"/>
              </w:rPr>
            </w:pPr>
          </w:p>
        </w:tc>
        <w:tc>
          <w:tcPr>
            <w:tcW w:w="849" w:type="dxa"/>
            <w:tcBorders>
              <w:top w:val="nil"/>
              <w:left w:val="nil"/>
              <w:bottom w:val="single" w:sz="4" w:space="0" w:color="000000"/>
              <w:right w:val="single" w:sz="4" w:space="0" w:color="000000"/>
            </w:tcBorders>
            <w:noWrap/>
            <w:vAlign w:val="center"/>
            <w:hideMark/>
          </w:tcPr>
          <w:p w14:paraId="43135250" w14:textId="084565EA" w:rsidR="00CC3CF5" w:rsidRPr="00232486" w:rsidRDefault="00232486">
            <w:pPr>
              <w:jc w:val="center"/>
              <w:rPr>
                <w:color w:val="000000"/>
                <w:sz w:val="24"/>
                <w:szCs w:val="24"/>
              </w:rPr>
            </w:pPr>
            <w:r>
              <w:rPr>
                <w:color w:val="000000"/>
                <w:sz w:val="24"/>
                <w:szCs w:val="24"/>
              </w:rPr>
              <w:t>3</w:t>
            </w:r>
          </w:p>
        </w:tc>
        <w:tc>
          <w:tcPr>
            <w:tcW w:w="992" w:type="dxa"/>
            <w:tcBorders>
              <w:top w:val="nil"/>
              <w:left w:val="nil"/>
              <w:bottom w:val="single" w:sz="4" w:space="0" w:color="000000"/>
              <w:right w:val="single" w:sz="4" w:space="0" w:color="000000"/>
            </w:tcBorders>
            <w:noWrap/>
            <w:vAlign w:val="center"/>
          </w:tcPr>
          <w:p w14:paraId="5749B07C" w14:textId="686386A4" w:rsidR="00CC3CF5" w:rsidRPr="000E3C91" w:rsidRDefault="000E3C91">
            <w:pPr>
              <w:jc w:val="center"/>
              <w:rPr>
                <w:color w:val="000000"/>
                <w:sz w:val="24"/>
                <w:szCs w:val="24"/>
              </w:rPr>
            </w:pPr>
            <w:r>
              <w:rPr>
                <w:color w:val="000000"/>
                <w:sz w:val="24"/>
                <w:szCs w:val="24"/>
              </w:rPr>
              <w:t>4,59</w:t>
            </w:r>
          </w:p>
        </w:tc>
        <w:tc>
          <w:tcPr>
            <w:tcW w:w="1115" w:type="dxa"/>
            <w:tcBorders>
              <w:top w:val="nil"/>
              <w:left w:val="nil"/>
              <w:bottom w:val="single" w:sz="4" w:space="0" w:color="000000"/>
              <w:right w:val="single" w:sz="4" w:space="0" w:color="000000"/>
            </w:tcBorders>
            <w:noWrap/>
            <w:vAlign w:val="center"/>
          </w:tcPr>
          <w:p w14:paraId="410474B1" w14:textId="25D369BE" w:rsidR="00CC3CF5" w:rsidRPr="000E3C91" w:rsidRDefault="000E3C91">
            <w:pPr>
              <w:jc w:val="center"/>
              <w:rPr>
                <w:color w:val="000000"/>
                <w:sz w:val="24"/>
                <w:szCs w:val="24"/>
              </w:rPr>
            </w:pPr>
            <w:r>
              <w:rPr>
                <w:color w:val="000000"/>
                <w:sz w:val="24"/>
                <w:szCs w:val="24"/>
              </w:rPr>
              <w:t>5,73</w:t>
            </w:r>
          </w:p>
        </w:tc>
        <w:tc>
          <w:tcPr>
            <w:tcW w:w="954" w:type="dxa"/>
            <w:tcBorders>
              <w:top w:val="nil"/>
              <w:left w:val="nil"/>
              <w:bottom w:val="single" w:sz="4" w:space="0" w:color="000000"/>
              <w:right w:val="single" w:sz="4" w:space="0" w:color="000000"/>
            </w:tcBorders>
            <w:vAlign w:val="center"/>
          </w:tcPr>
          <w:p w14:paraId="62FD7680" w14:textId="3A8C758A" w:rsidR="00CC3CF5" w:rsidRPr="000E3C91" w:rsidRDefault="000E3C91">
            <w:pPr>
              <w:jc w:val="center"/>
              <w:rPr>
                <w:color w:val="000000"/>
                <w:sz w:val="24"/>
                <w:szCs w:val="24"/>
              </w:rPr>
            </w:pPr>
            <w:r>
              <w:rPr>
                <w:color w:val="000000"/>
                <w:sz w:val="24"/>
                <w:szCs w:val="24"/>
              </w:rPr>
              <w:t>0</w:t>
            </w:r>
          </w:p>
        </w:tc>
      </w:tr>
    </w:tbl>
    <w:p w14:paraId="2608F67D" w14:textId="77777777" w:rsidR="00CC3CF5" w:rsidRDefault="00CC3CF5" w:rsidP="00CC3CF5">
      <w:pPr>
        <w:pStyle w:val="a3"/>
        <w:spacing w:before="0" w:beforeAutospacing="0" w:after="0" w:afterAutospacing="0" w:line="360" w:lineRule="auto"/>
        <w:ind w:firstLine="851"/>
        <w:jc w:val="both"/>
        <w:rPr>
          <w:bCs/>
          <w:sz w:val="16"/>
          <w:szCs w:val="16"/>
        </w:rPr>
      </w:pPr>
    </w:p>
    <w:p w14:paraId="40E4DEDE" w14:textId="1E784023" w:rsidR="00CC3CF5" w:rsidRDefault="00CC3CF5" w:rsidP="00CC3CF5">
      <w:pPr>
        <w:pStyle w:val="a3"/>
        <w:spacing w:before="0" w:beforeAutospacing="0" w:after="0" w:afterAutospacing="0" w:line="360" w:lineRule="auto"/>
        <w:ind w:firstLine="851"/>
        <w:jc w:val="both"/>
        <w:rPr>
          <w:b/>
          <w:bCs/>
          <w:i/>
          <w:sz w:val="28"/>
          <w:szCs w:val="28"/>
        </w:rPr>
      </w:pPr>
      <w:r>
        <w:rPr>
          <w:bCs/>
          <w:sz w:val="28"/>
          <w:szCs w:val="28"/>
        </w:rPr>
        <w:t>Обучающиеся 8</w:t>
      </w:r>
      <w:r w:rsidR="00B12319">
        <w:rPr>
          <w:bCs/>
          <w:sz w:val="28"/>
          <w:szCs w:val="28"/>
        </w:rPr>
        <w:t xml:space="preserve">а </w:t>
      </w:r>
      <w:r>
        <w:rPr>
          <w:bCs/>
          <w:sz w:val="28"/>
          <w:szCs w:val="28"/>
        </w:rPr>
        <w:t>класс</w:t>
      </w:r>
      <w:r w:rsidR="00B12319">
        <w:rPr>
          <w:bCs/>
          <w:sz w:val="28"/>
          <w:szCs w:val="28"/>
        </w:rPr>
        <w:t>а</w:t>
      </w:r>
      <w:r>
        <w:rPr>
          <w:bCs/>
          <w:sz w:val="28"/>
          <w:szCs w:val="28"/>
        </w:rPr>
        <w:t xml:space="preserve"> школы выполнили все предложенные задания </w:t>
      </w:r>
      <w:r w:rsidR="00B12319">
        <w:rPr>
          <w:bCs/>
          <w:sz w:val="28"/>
          <w:szCs w:val="28"/>
        </w:rPr>
        <w:t xml:space="preserve">приблизительно также </w:t>
      </w:r>
      <w:r>
        <w:rPr>
          <w:bCs/>
          <w:sz w:val="28"/>
          <w:szCs w:val="28"/>
        </w:rPr>
        <w:t xml:space="preserve">по сравнению с Самарской областью и РФ. </w:t>
      </w:r>
    </w:p>
    <w:p w14:paraId="2746D31A" w14:textId="76A20A74" w:rsidR="00CC3CF5" w:rsidRDefault="00CC3CF5" w:rsidP="00CC3CF5">
      <w:pPr>
        <w:pStyle w:val="a3"/>
        <w:spacing w:before="0" w:beforeAutospacing="0" w:after="0" w:afterAutospacing="0" w:line="360" w:lineRule="auto"/>
        <w:ind w:firstLine="851"/>
        <w:jc w:val="both"/>
        <w:rPr>
          <w:i/>
          <w:color w:val="000000"/>
          <w:highlight w:val="yellow"/>
        </w:rPr>
      </w:pPr>
      <w:r w:rsidRPr="00B12319">
        <w:rPr>
          <w:bCs/>
          <w:i/>
          <w:sz w:val="28"/>
          <w:szCs w:val="28"/>
        </w:rPr>
        <w:t>Достаточно высокий уровень выполнения заданий на</w:t>
      </w:r>
      <w:r w:rsidR="00B12319" w:rsidRPr="00B12319">
        <w:rPr>
          <w:i/>
          <w:color w:val="000000"/>
          <w:sz w:val="28"/>
          <w:szCs w:val="28"/>
        </w:rPr>
        <w:t xml:space="preserve"> проведение прямых измерений физических </w:t>
      </w:r>
      <w:proofErr w:type="gramStart"/>
      <w:r w:rsidR="00B12319" w:rsidRPr="00B12319">
        <w:rPr>
          <w:i/>
          <w:color w:val="000000"/>
          <w:sz w:val="28"/>
          <w:szCs w:val="28"/>
        </w:rPr>
        <w:t>величин</w:t>
      </w:r>
      <w:r w:rsidR="00B12319" w:rsidRPr="000E3C91">
        <w:rPr>
          <w:color w:val="000000"/>
        </w:rPr>
        <w:t xml:space="preserve">: </w:t>
      </w:r>
      <w:r>
        <w:rPr>
          <w:bCs/>
          <w:i/>
          <w:sz w:val="28"/>
          <w:szCs w:val="28"/>
        </w:rPr>
        <w:t xml:space="preserve"> (</w:t>
      </w:r>
      <w:proofErr w:type="gramEnd"/>
      <w:r w:rsidR="00B12319">
        <w:rPr>
          <w:bCs/>
          <w:i/>
          <w:sz w:val="28"/>
          <w:szCs w:val="28"/>
        </w:rPr>
        <w:t>93,75</w:t>
      </w:r>
      <w:r>
        <w:rPr>
          <w:bCs/>
          <w:i/>
          <w:sz w:val="28"/>
          <w:szCs w:val="28"/>
        </w:rPr>
        <w:t xml:space="preserve"> %).</w:t>
      </w:r>
    </w:p>
    <w:p w14:paraId="631D47DD" w14:textId="77777777" w:rsidR="00CC3CF5" w:rsidRDefault="00CC3CF5" w:rsidP="00CC3CF5">
      <w:pPr>
        <w:pStyle w:val="a3"/>
        <w:spacing w:before="0" w:beforeAutospacing="0" w:after="0" w:afterAutospacing="0" w:line="360" w:lineRule="auto"/>
        <w:ind w:firstLine="709"/>
        <w:jc w:val="both"/>
        <w:rPr>
          <w:bCs/>
          <w:i/>
          <w:sz w:val="28"/>
          <w:szCs w:val="28"/>
        </w:rPr>
      </w:pPr>
      <w:r>
        <w:rPr>
          <w:bCs/>
          <w:i/>
          <w:sz w:val="28"/>
          <w:szCs w:val="28"/>
        </w:rPr>
        <w:t>Вместе с тем ряд заданий вызвал больше затруднений (достижение соответствующих планируемых результатов в соответствии образовательной программой составило менее 50%), в том числе задания:</w:t>
      </w:r>
    </w:p>
    <w:p w14:paraId="755AC4B2" w14:textId="06413CAF" w:rsidR="00CC3CF5" w:rsidRDefault="00CC3CF5" w:rsidP="00CC3CF5">
      <w:pPr>
        <w:pStyle w:val="a3"/>
        <w:spacing w:before="0" w:beforeAutospacing="0" w:after="0" w:afterAutospacing="0" w:line="360" w:lineRule="auto"/>
        <w:ind w:firstLine="709"/>
        <w:jc w:val="both"/>
        <w:rPr>
          <w:bCs/>
          <w:i/>
          <w:sz w:val="28"/>
          <w:szCs w:val="28"/>
        </w:rPr>
      </w:pPr>
      <w:r>
        <w:rPr>
          <w:bCs/>
          <w:i/>
          <w:sz w:val="28"/>
          <w:szCs w:val="28"/>
        </w:rPr>
        <w:t xml:space="preserve">- </w:t>
      </w:r>
      <w:r w:rsidR="00B12319">
        <w:rPr>
          <w:bCs/>
          <w:i/>
          <w:sz w:val="28"/>
          <w:szCs w:val="28"/>
        </w:rPr>
        <w:t>на</w:t>
      </w:r>
      <w:r w:rsidR="00B12319" w:rsidRPr="00B12319">
        <w:rPr>
          <w:bCs/>
          <w:i/>
          <w:iCs/>
          <w:sz w:val="28"/>
          <w:szCs w:val="28"/>
        </w:rPr>
        <w:t xml:space="preserve"> </w:t>
      </w:r>
      <w:r w:rsidR="00B12319" w:rsidRPr="00B12319">
        <w:rPr>
          <w:i/>
          <w:iCs/>
          <w:color w:val="000000"/>
          <w:sz w:val="28"/>
          <w:szCs w:val="28"/>
        </w:rPr>
        <w:t xml:space="preserve">распознавание электромагнитных явлений и объяснение на основе имеющихся знаний </w:t>
      </w:r>
      <w:r>
        <w:rPr>
          <w:bCs/>
          <w:i/>
          <w:sz w:val="28"/>
          <w:szCs w:val="28"/>
        </w:rPr>
        <w:t>(</w:t>
      </w:r>
      <w:r w:rsidR="00B12319">
        <w:rPr>
          <w:bCs/>
          <w:i/>
          <w:sz w:val="28"/>
          <w:szCs w:val="28"/>
        </w:rPr>
        <w:t>46,88</w:t>
      </w:r>
      <w:r>
        <w:rPr>
          <w:bCs/>
          <w:i/>
          <w:sz w:val="28"/>
          <w:szCs w:val="28"/>
        </w:rPr>
        <w:t xml:space="preserve"> %);</w:t>
      </w:r>
    </w:p>
    <w:p w14:paraId="3638D195" w14:textId="67B33B80" w:rsidR="00CC3CF5" w:rsidRDefault="00CC3CF5" w:rsidP="00CC3CF5">
      <w:pPr>
        <w:pStyle w:val="a3"/>
        <w:spacing w:before="0" w:beforeAutospacing="0" w:after="0" w:afterAutospacing="0" w:line="360" w:lineRule="auto"/>
        <w:ind w:firstLine="709"/>
        <w:jc w:val="both"/>
        <w:rPr>
          <w:bCs/>
          <w:i/>
          <w:sz w:val="28"/>
          <w:szCs w:val="28"/>
        </w:rPr>
      </w:pPr>
      <w:r>
        <w:rPr>
          <w:bCs/>
          <w:i/>
          <w:sz w:val="28"/>
          <w:szCs w:val="28"/>
        </w:rPr>
        <w:lastRenderedPageBreak/>
        <w:t xml:space="preserve">- </w:t>
      </w:r>
      <w:r w:rsidR="00B12319" w:rsidRPr="00B12319">
        <w:rPr>
          <w:i/>
          <w:iCs/>
          <w:color w:val="000000"/>
          <w:sz w:val="28"/>
          <w:szCs w:val="28"/>
        </w:rPr>
        <w:t>решение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w:t>
      </w:r>
      <w:r w:rsidR="00B12319" w:rsidRPr="000E3C91">
        <w:rPr>
          <w:color w:val="000000"/>
        </w:rPr>
        <w:t xml:space="preserve"> </w:t>
      </w:r>
      <w:r>
        <w:rPr>
          <w:bCs/>
          <w:i/>
          <w:sz w:val="28"/>
          <w:szCs w:val="28"/>
        </w:rPr>
        <w:t>(</w:t>
      </w:r>
      <w:r w:rsidR="00B12319">
        <w:rPr>
          <w:bCs/>
          <w:i/>
          <w:sz w:val="28"/>
          <w:szCs w:val="28"/>
        </w:rPr>
        <w:t>31,25</w:t>
      </w:r>
      <w:r>
        <w:rPr>
          <w:bCs/>
          <w:i/>
          <w:sz w:val="28"/>
          <w:szCs w:val="28"/>
        </w:rPr>
        <w:t>%);</w:t>
      </w:r>
    </w:p>
    <w:p w14:paraId="3CCD10C7" w14:textId="17240B0B" w:rsidR="00CC3CF5" w:rsidRDefault="00CC3CF5" w:rsidP="00CC3CF5">
      <w:pPr>
        <w:pStyle w:val="a3"/>
        <w:spacing w:before="0" w:beforeAutospacing="0" w:after="0" w:afterAutospacing="0" w:line="360" w:lineRule="auto"/>
        <w:ind w:firstLine="709"/>
        <w:jc w:val="both"/>
        <w:rPr>
          <w:bCs/>
          <w:i/>
          <w:sz w:val="28"/>
          <w:szCs w:val="28"/>
        </w:rPr>
      </w:pPr>
      <w:r>
        <w:rPr>
          <w:bCs/>
          <w:i/>
          <w:sz w:val="28"/>
          <w:szCs w:val="28"/>
        </w:rPr>
        <w:t>-</w:t>
      </w:r>
      <w:r w:rsidR="005F69C9" w:rsidRPr="005F69C9">
        <w:rPr>
          <w:color w:val="000000"/>
        </w:rPr>
        <w:t xml:space="preserve"> </w:t>
      </w:r>
      <w:r w:rsidR="00D20128">
        <w:rPr>
          <w:i/>
          <w:iCs/>
          <w:color w:val="000000"/>
          <w:sz w:val="28"/>
          <w:szCs w:val="28"/>
        </w:rPr>
        <w:t>р</w:t>
      </w:r>
      <w:r w:rsidR="005F69C9" w:rsidRPr="005F69C9">
        <w:rPr>
          <w:i/>
          <w:iCs/>
          <w:color w:val="000000"/>
          <w:sz w:val="28"/>
          <w:szCs w:val="28"/>
        </w:rPr>
        <w:t>еш</w:t>
      </w:r>
      <w:r w:rsidR="005F69C9">
        <w:rPr>
          <w:i/>
          <w:iCs/>
          <w:color w:val="000000"/>
          <w:sz w:val="28"/>
          <w:szCs w:val="28"/>
        </w:rPr>
        <w:t>ение</w:t>
      </w:r>
      <w:r w:rsidR="005F69C9" w:rsidRPr="005F69C9">
        <w:rPr>
          <w:i/>
          <w:iCs/>
          <w:color w:val="000000"/>
          <w:sz w:val="28"/>
          <w:szCs w:val="28"/>
        </w:rPr>
        <w:t xml:space="preserve">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w:t>
      </w:r>
      <w:proofErr w:type="gramStart"/>
      <w:r w:rsidR="005F69C9" w:rsidRPr="005F69C9">
        <w:rPr>
          <w:i/>
          <w:iCs/>
          <w:color w:val="000000"/>
          <w:sz w:val="28"/>
          <w:szCs w:val="28"/>
        </w:rPr>
        <w:t>Ленца)</w:t>
      </w:r>
      <w:r w:rsidR="005F69C9" w:rsidRPr="000E3C91">
        <w:rPr>
          <w:color w:val="000000"/>
        </w:rPr>
        <w:t xml:space="preserve"> </w:t>
      </w:r>
      <w:r>
        <w:rPr>
          <w:bCs/>
          <w:i/>
          <w:sz w:val="28"/>
          <w:szCs w:val="28"/>
        </w:rPr>
        <w:t xml:space="preserve"> (</w:t>
      </w:r>
      <w:proofErr w:type="gramEnd"/>
      <w:r w:rsidR="005F69C9">
        <w:rPr>
          <w:bCs/>
          <w:i/>
          <w:sz w:val="28"/>
          <w:szCs w:val="28"/>
        </w:rPr>
        <w:t>6,25</w:t>
      </w:r>
      <w:r>
        <w:rPr>
          <w:bCs/>
          <w:i/>
          <w:sz w:val="28"/>
          <w:szCs w:val="28"/>
        </w:rPr>
        <w:t xml:space="preserve"> %);</w:t>
      </w:r>
    </w:p>
    <w:p w14:paraId="22097F5B" w14:textId="5CC85AF1" w:rsidR="00CC3CF5" w:rsidRDefault="00CC3CF5" w:rsidP="00CC3CF5">
      <w:pPr>
        <w:pStyle w:val="a3"/>
        <w:spacing w:before="0" w:beforeAutospacing="0" w:after="0" w:afterAutospacing="0" w:line="360" w:lineRule="auto"/>
        <w:ind w:firstLine="709"/>
        <w:jc w:val="both"/>
        <w:rPr>
          <w:bCs/>
          <w:i/>
          <w:sz w:val="28"/>
          <w:szCs w:val="28"/>
        </w:rPr>
      </w:pPr>
      <w:r>
        <w:rPr>
          <w:bCs/>
          <w:i/>
          <w:sz w:val="28"/>
          <w:szCs w:val="28"/>
        </w:rPr>
        <w:t xml:space="preserve">- на </w:t>
      </w:r>
      <w:r w:rsidR="005F69C9">
        <w:rPr>
          <w:i/>
          <w:iCs/>
          <w:color w:val="000000"/>
          <w:sz w:val="28"/>
          <w:szCs w:val="28"/>
        </w:rPr>
        <w:t>а</w:t>
      </w:r>
      <w:r w:rsidR="005F69C9" w:rsidRPr="005F69C9">
        <w:rPr>
          <w:i/>
          <w:iCs/>
          <w:color w:val="000000"/>
          <w:sz w:val="28"/>
          <w:szCs w:val="28"/>
        </w:rPr>
        <w:t>нализ отдельны</w:t>
      </w:r>
      <w:r w:rsidR="005F69C9">
        <w:rPr>
          <w:i/>
          <w:iCs/>
          <w:color w:val="000000"/>
          <w:sz w:val="28"/>
          <w:szCs w:val="28"/>
        </w:rPr>
        <w:t>х</w:t>
      </w:r>
      <w:r w:rsidR="005F69C9" w:rsidRPr="005F69C9">
        <w:rPr>
          <w:i/>
          <w:iCs/>
          <w:color w:val="000000"/>
          <w:sz w:val="28"/>
          <w:szCs w:val="28"/>
        </w:rPr>
        <w:t xml:space="preserve"> этап</w:t>
      </w:r>
      <w:r w:rsidR="005F69C9">
        <w:rPr>
          <w:i/>
          <w:iCs/>
          <w:color w:val="000000"/>
          <w:sz w:val="28"/>
          <w:szCs w:val="28"/>
        </w:rPr>
        <w:t>ов</w:t>
      </w:r>
      <w:r w:rsidR="005F69C9" w:rsidRPr="005F69C9">
        <w:rPr>
          <w:i/>
          <w:iCs/>
          <w:color w:val="000000"/>
          <w:sz w:val="28"/>
          <w:szCs w:val="28"/>
        </w:rPr>
        <w:t xml:space="preserve"> проведения исследований и интерпрет</w:t>
      </w:r>
      <w:r w:rsidR="005F69C9">
        <w:rPr>
          <w:i/>
          <w:iCs/>
          <w:color w:val="000000"/>
          <w:sz w:val="28"/>
          <w:szCs w:val="28"/>
        </w:rPr>
        <w:t>ация</w:t>
      </w:r>
      <w:r w:rsidR="005F69C9" w:rsidRPr="005F69C9">
        <w:rPr>
          <w:i/>
          <w:iCs/>
          <w:color w:val="000000"/>
          <w:sz w:val="28"/>
          <w:szCs w:val="28"/>
        </w:rPr>
        <w:t xml:space="preserve"> результат</w:t>
      </w:r>
      <w:r w:rsidR="005F69C9">
        <w:rPr>
          <w:i/>
          <w:iCs/>
          <w:color w:val="000000"/>
          <w:sz w:val="28"/>
          <w:szCs w:val="28"/>
        </w:rPr>
        <w:t>ов</w:t>
      </w:r>
      <w:r w:rsidR="005F69C9" w:rsidRPr="005F69C9">
        <w:rPr>
          <w:i/>
          <w:iCs/>
          <w:color w:val="000000"/>
          <w:sz w:val="28"/>
          <w:szCs w:val="28"/>
        </w:rPr>
        <w:t xml:space="preserve"> наблюдений и опытов;</w:t>
      </w:r>
      <w:r w:rsidR="005F69C9">
        <w:rPr>
          <w:bCs/>
          <w:i/>
          <w:sz w:val="28"/>
          <w:szCs w:val="28"/>
        </w:rPr>
        <w:t xml:space="preserve"> </w:t>
      </w:r>
      <w:r>
        <w:rPr>
          <w:bCs/>
          <w:i/>
          <w:sz w:val="28"/>
          <w:szCs w:val="28"/>
        </w:rPr>
        <w:t>(</w:t>
      </w:r>
      <w:r w:rsidR="005F69C9">
        <w:rPr>
          <w:bCs/>
          <w:i/>
          <w:sz w:val="28"/>
          <w:szCs w:val="28"/>
        </w:rPr>
        <w:t>0</w:t>
      </w:r>
      <w:r>
        <w:rPr>
          <w:bCs/>
          <w:i/>
          <w:sz w:val="28"/>
          <w:szCs w:val="28"/>
        </w:rPr>
        <w:t xml:space="preserve"> %).</w:t>
      </w:r>
    </w:p>
    <w:p w14:paraId="71C50B06" w14:textId="2F44C889" w:rsidR="005F69C9" w:rsidRDefault="005F69C9" w:rsidP="00CC3CF5">
      <w:pPr>
        <w:pStyle w:val="a3"/>
        <w:spacing w:before="0" w:beforeAutospacing="0" w:after="0" w:afterAutospacing="0" w:line="360" w:lineRule="auto"/>
        <w:ind w:firstLine="709"/>
        <w:jc w:val="both"/>
        <w:rPr>
          <w:bCs/>
          <w:i/>
          <w:sz w:val="28"/>
          <w:szCs w:val="28"/>
        </w:rPr>
      </w:pPr>
    </w:p>
    <w:p w14:paraId="7CCE0436" w14:textId="068480A9" w:rsidR="005F69C9" w:rsidRDefault="005F69C9" w:rsidP="00CC3CF5">
      <w:pPr>
        <w:pStyle w:val="a3"/>
        <w:spacing w:before="0" w:beforeAutospacing="0" w:after="0" w:afterAutospacing="0" w:line="360" w:lineRule="auto"/>
        <w:ind w:firstLine="709"/>
        <w:jc w:val="both"/>
        <w:rPr>
          <w:bCs/>
          <w:i/>
          <w:sz w:val="28"/>
          <w:szCs w:val="28"/>
        </w:rPr>
      </w:pPr>
    </w:p>
    <w:p w14:paraId="01961576" w14:textId="77777777" w:rsidR="00CC3CF5" w:rsidRDefault="00CC3CF5" w:rsidP="00CC3CF5">
      <w:pPr>
        <w:tabs>
          <w:tab w:val="left" w:pos="3525"/>
        </w:tabs>
        <w:spacing w:line="360" w:lineRule="auto"/>
        <w:jc w:val="right"/>
        <w:rPr>
          <w:i/>
          <w:sz w:val="28"/>
          <w:szCs w:val="28"/>
        </w:rPr>
      </w:pPr>
      <w:r>
        <w:rPr>
          <w:i/>
          <w:sz w:val="24"/>
          <w:szCs w:val="28"/>
        </w:rPr>
        <w:t>Диаграмма 2.5.3</w:t>
      </w:r>
    </w:p>
    <w:p w14:paraId="75C20E34" w14:textId="658E2D9E" w:rsidR="00CC3CF5" w:rsidRDefault="00CC3CF5" w:rsidP="00CC3CF5">
      <w:pPr>
        <w:tabs>
          <w:tab w:val="left" w:pos="3525"/>
        </w:tabs>
        <w:spacing w:line="360" w:lineRule="auto"/>
        <w:jc w:val="center"/>
        <w:rPr>
          <w:bCs/>
          <w:i/>
          <w:sz w:val="28"/>
          <w:szCs w:val="28"/>
        </w:rPr>
      </w:pPr>
      <w:r>
        <w:rPr>
          <w:bCs/>
          <w:i/>
          <w:sz w:val="28"/>
          <w:szCs w:val="28"/>
        </w:rPr>
        <w:t xml:space="preserve">Выполнение заданий ВПР по </w:t>
      </w:r>
      <w:r w:rsidR="005F69C9">
        <w:rPr>
          <w:bCs/>
          <w:i/>
          <w:sz w:val="28"/>
          <w:szCs w:val="28"/>
        </w:rPr>
        <w:t>физ</w:t>
      </w:r>
      <w:r>
        <w:rPr>
          <w:bCs/>
          <w:i/>
          <w:sz w:val="28"/>
          <w:szCs w:val="28"/>
        </w:rPr>
        <w:t>ике в 8</w:t>
      </w:r>
      <w:r w:rsidR="005F69C9">
        <w:rPr>
          <w:bCs/>
          <w:i/>
          <w:sz w:val="28"/>
          <w:szCs w:val="28"/>
        </w:rPr>
        <w:t>а</w:t>
      </w:r>
      <w:r>
        <w:rPr>
          <w:bCs/>
          <w:i/>
          <w:sz w:val="28"/>
          <w:szCs w:val="28"/>
        </w:rPr>
        <w:t xml:space="preserve"> классе</w:t>
      </w:r>
    </w:p>
    <w:p w14:paraId="342B2ABB" w14:textId="44942604" w:rsidR="00CC3CF5" w:rsidRDefault="00CC3CF5" w:rsidP="00CC3CF5">
      <w:pPr>
        <w:tabs>
          <w:tab w:val="left" w:pos="3525"/>
        </w:tabs>
        <w:spacing w:line="360" w:lineRule="auto"/>
        <w:jc w:val="center"/>
        <w:rPr>
          <w:b/>
          <w:color w:val="FF0000"/>
          <w:sz w:val="24"/>
          <w:szCs w:val="24"/>
        </w:rPr>
      </w:pPr>
      <w:r>
        <w:rPr>
          <w:noProof/>
          <w:lang w:eastAsia="ru-RU"/>
        </w:rPr>
        <w:drawing>
          <wp:inline distT="0" distB="0" distL="0" distR="0" wp14:anchorId="22C2A108" wp14:editId="03BE4D30">
            <wp:extent cx="5476875" cy="2343150"/>
            <wp:effectExtent l="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1305AC" w14:textId="77777777" w:rsidR="00CC3CF5" w:rsidRDefault="00CC3CF5" w:rsidP="00CC3CF5">
      <w:pPr>
        <w:spacing w:line="360" w:lineRule="auto"/>
        <w:ind w:firstLine="708"/>
        <w:jc w:val="both"/>
        <w:rPr>
          <w:sz w:val="28"/>
          <w:szCs w:val="28"/>
        </w:rPr>
      </w:pPr>
      <w:r>
        <w:rPr>
          <w:sz w:val="28"/>
          <w:szCs w:val="28"/>
        </w:rPr>
        <w:t>Анализ графика показывает, что в:</w:t>
      </w:r>
    </w:p>
    <w:p w14:paraId="7B5E2268" w14:textId="6BC13ECE" w:rsidR="00CC3CF5" w:rsidRDefault="00CC3CF5" w:rsidP="00CC3CF5">
      <w:pPr>
        <w:spacing w:line="360" w:lineRule="auto"/>
        <w:ind w:firstLine="708"/>
        <w:jc w:val="both"/>
        <w:rPr>
          <w:sz w:val="28"/>
          <w:szCs w:val="28"/>
        </w:rPr>
      </w:pPr>
      <w:r>
        <w:rPr>
          <w:sz w:val="28"/>
          <w:szCs w:val="28"/>
        </w:rPr>
        <w:t xml:space="preserve">- </w:t>
      </w:r>
      <w:r w:rsidR="00A3469B">
        <w:rPr>
          <w:sz w:val="28"/>
          <w:szCs w:val="28"/>
        </w:rPr>
        <w:t xml:space="preserve">в </w:t>
      </w:r>
      <w:proofErr w:type="gramStart"/>
      <w:r>
        <w:rPr>
          <w:sz w:val="28"/>
          <w:szCs w:val="28"/>
        </w:rPr>
        <w:t>8</w:t>
      </w:r>
      <w:proofErr w:type="gramEnd"/>
      <w:r>
        <w:rPr>
          <w:sz w:val="28"/>
          <w:szCs w:val="28"/>
        </w:rPr>
        <w:t xml:space="preserve"> </w:t>
      </w:r>
      <w:r w:rsidR="00A3469B">
        <w:rPr>
          <w:sz w:val="28"/>
          <w:szCs w:val="28"/>
        </w:rPr>
        <w:t>а</w:t>
      </w:r>
      <w:r>
        <w:rPr>
          <w:sz w:val="28"/>
          <w:szCs w:val="28"/>
        </w:rPr>
        <w:t xml:space="preserve"> классе результаты выполнения 5 из </w:t>
      </w:r>
      <w:r w:rsidR="00A3469B">
        <w:rPr>
          <w:sz w:val="28"/>
          <w:szCs w:val="28"/>
        </w:rPr>
        <w:t>11</w:t>
      </w:r>
      <w:r>
        <w:rPr>
          <w:sz w:val="28"/>
          <w:szCs w:val="28"/>
        </w:rPr>
        <w:t xml:space="preserve"> заданий (</w:t>
      </w:r>
      <w:r w:rsidR="00A3469B">
        <w:rPr>
          <w:sz w:val="28"/>
          <w:szCs w:val="28"/>
        </w:rPr>
        <w:t>45</w:t>
      </w:r>
      <w:r>
        <w:rPr>
          <w:sz w:val="28"/>
          <w:szCs w:val="28"/>
        </w:rPr>
        <w:t>%) выше значений Самарской области</w:t>
      </w:r>
      <w:r w:rsidR="00A3469B">
        <w:rPr>
          <w:sz w:val="28"/>
          <w:szCs w:val="28"/>
        </w:rPr>
        <w:t>.</w:t>
      </w:r>
    </w:p>
    <w:p w14:paraId="6F935035" w14:textId="77777777" w:rsidR="00A3469B" w:rsidRDefault="00A3469B" w:rsidP="00CC3CF5">
      <w:pPr>
        <w:spacing w:line="360" w:lineRule="auto"/>
        <w:ind w:firstLine="708"/>
        <w:jc w:val="both"/>
        <w:rPr>
          <w:sz w:val="28"/>
          <w:szCs w:val="28"/>
        </w:rPr>
      </w:pPr>
    </w:p>
    <w:p w14:paraId="56F9AF56" w14:textId="77777777" w:rsidR="00CC3CF5" w:rsidRDefault="00CC3CF5" w:rsidP="00CC3CF5">
      <w:pPr>
        <w:tabs>
          <w:tab w:val="left" w:pos="3525"/>
        </w:tabs>
        <w:spacing w:line="360" w:lineRule="auto"/>
        <w:ind w:right="-1" w:firstLine="851"/>
        <w:jc w:val="both"/>
        <w:rPr>
          <w:bCs/>
          <w:sz w:val="28"/>
          <w:szCs w:val="28"/>
        </w:rPr>
      </w:pPr>
      <w:r>
        <w:rPr>
          <w:bCs/>
          <w:sz w:val="28"/>
          <w:szCs w:val="28"/>
        </w:rPr>
        <w:t>Процент выполнения заданий группами обучающихся представлен в таблице 2.5.6.</w:t>
      </w:r>
    </w:p>
    <w:p w14:paraId="43C865F6" w14:textId="77777777" w:rsidR="00CC3CF5" w:rsidRDefault="00CC3CF5" w:rsidP="00CC3CF5">
      <w:pPr>
        <w:tabs>
          <w:tab w:val="left" w:pos="3525"/>
        </w:tabs>
        <w:spacing w:line="360" w:lineRule="auto"/>
        <w:ind w:right="-1" w:firstLine="851"/>
        <w:jc w:val="right"/>
        <w:rPr>
          <w:bCs/>
          <w:i/>
          <w:sz w:val="24"/>
          <w:szCs w:val="28"/>
        </w:rPr>
      </w:pPr>
      <w:r>
        <w:rPr>
          <w:bCs/>
          <w:i/>
          <w:sz w:val="24"/>
          <w:szCs w:val="28"/>
        </w:rPr>
        <w:t>Таблица 2.5.6</w:t>
      </w:r>
    </w:p>
    <w:p w14:paraId="79FC6189" w14:textId="73359B1E" w:rsidR="00CC3CF5" w:rsidRDefault="00CC3CF5" w:rsidP="00CC3CF5">
      <w:pPr>
        <w:tabs>
          <w:tab w:val="left" w:pos="3525"/>
        </w:tabs>
        <w:ind w:right="-1"/>
        <w:jc w:val="center"/>
        <w:rPr>
          <w:bCs/>
          <w:i/>
          <w:sz w:val="28"/>
          <w:szCs w:val="28"/>
        </w:rPr>
      </w:pPr>
      <w:r>
        <w:rPr>
          <w:bCs/>
          <w:i/>
          <w:sz w:val="28"/>
          <w:szCs w:val="28"/>
        </w:rPr>
        <w:t xml:space="preserve">Процент выполнения заданий ВПР по </w:t>
      </w:r>
      <w:r w:rsidR="00A3469B">
        <w:rPr>
          <w:bCs/>
          <w:i/>
          <w:sz w:val="28"/>
          <w:szCs w:val="28"/>
        </w:rPr>
        <w:t>физ</w:t>
      </w:r>
      <w:r>
        <w:rPr>
          <w:bCs/>
          <w:i/>
          <w:sz w:val="28"/>
          <w:szCs w:val="28"/>
        </w:rPr>
        <w:t>ике обучающимися 8</w:t>
      </w:r>
      <w:r w:rsidR="00A3469B">
        <w:rPr>
          <w:bCs/>
          <w:i/>
          <w:sz w:val="28"/>
          <w:szCs w:val="28"/>
        </w:rPr>
        <w:t>а</w:t>
      </w:r>
      <w:r>
        <w:rPr>
          <w:bCs/>
          <w:i/>
          <w:sz w:val="28"/>
          <w:szCs w:val="28"/>
        </w:rPr>
        <w:t xml:space="preserve"> клас</w:t>
      </w:r>
      <w:r w:rsidR="00A3469B">
        <w:rPr>
          <w:bCs/>
          <w:i/>
          <w:sz w:val="28"/>
          <w:szCs w:val="28"/>
        </w:rPr>
        <w:t>са</w:t>
      </w:r>
    </w:p>
    <w:p w14:paraId="6236B66F" w14:textId="77777777" w:rsidR="00CC3CF5" w:rsidRDefault="00CC3CF5" w:rsidP="00CC3CF5">
      <w:pPr>
        <w:tabs>
          <w:tab w:val="left" w:pos="3525"/>
        </w:tabs>
        <w:ind w:right="-1"/>
        <w:jc w:val="center"/>
        <w:rPr>
          <w:bCs/>
          <w:i/>
          <w:sz w:val="28"/>
          <w:szCs w:val="28"/>
        </w:rPr>
      </w:pPr>
      <w:r>
        <w:rPr>
          <w:bCs/>
          <w:i/>
          <w:sz w:val="28"/>
          <w:szCs w:val="28"/>
        </w:rPr>
        <w:t xml:space="preserve">(группы по полученному баллу) </w:t>
      </w:r>
    </w:p>
    <w:p w14:paraId="6801AF4A" w14:textId="77777777" w:rsidR="00CC3CF5" w:rsidRDefault="00CC3CF5" w:rsidP="00CC3CF5">
      <w:pPr>
        <w:tabs>
          <w:tab w:val="left" w:pos="3525"/>
        </w:tabs>
        <w:ind w:right="-1"/>
        <w:jc w:val="center"/>
        <w:rPr>
          <w:b/>
          <w:bCs/>
          <w:i/>
          <w:sz w:val="28"/>
          <w:szCs w:val="28"/>
        </w:rPr>
      </w:pPr>
      <w:r>
        <w:rPr>
          <w:b/>
          <w:bCs/>
          <w:i/>
          <w:sz w:val="28"/>
          <w:szCs w:val="28"/>
        </w:rPr>
        <w:t xml:space="preserve"> (таблица «Выполнение заданий группами участников» есть в ФИС ОКО) </w:t>
      </w:r>
    </w:p>
    <w:p w14:paraId="23AEAA76" w14:textId="77777777" w:rsidR="00CC3CF5" w:rsidRDefault="00CC3CF5" w:rsidP="00CC3CF5">
      <w:pPr>
        <w:tabs>
          <w:tab w:val="left" w:pos="3525"/>
        </w:tabs>
        <w:ind w:right="-1"/>
        <w:jc w:val="center"/>
        <w:rPr>
          <w:b/>
          <w:bCs/>
          <w:i/>
          <w:sz w:val="16"/>
          <w:szCs w:val="16"/>
        </w:rPr>
      </w:pPr>
    </w:p>
    <w:tbl>
      <w:tblPr>
        <w:tblStyle w:val="a6"/>
        <w:tblW w:w="0" w:type="auto"/>
        <w:jc w:val="center"/>
        <w:tblInd w:w="0" w:type="dxa"/>
        <w:tblLook w:val="04A0" w:firstRow="1" w:lastRow="0" w:firstColumn="1" w:lastColumn="0" w:noHBand="0" w:noVBand="1"/>
      </w:tblPr>
      <w:tblGrid>
        <w:gridCol w:w="1063"/>
        <w:gridCol w:w="1063"/>
        <w:gridCol w:w="1063"/>
        <w:gridCol w:w="1063"/>
        <w:gridCol w:w="1063"/>
        <w:gridCol w:w="1063"/>
        <w:gridCol w:w="1064"/>
        <w:gridCol w:w="1064"/>
        <w:gridCol w:w="1064"/>
      </w:tblGrid>
      <w:tr w:rsidR="00CC3CF5" w14:paraId="6581E592" w14:textId="77777777" w:rsidTr="00CC3CF5">
        <w:trPr>
          <w:jc w:val="center"/>
        </w:trPr>
        <w:tc>
          <w:tcPr>
            <w:tcW w:w="1063" w:type="dxa"/>
            <w:vMerge w:val="restart"/>
            <w:tcBorders>
              <w:top w:val="single" w:sz="4" w:space="0" w:color="auto"/>
              <w:left w:val="single" w:sz="4" w:space="0" w:color="auto"/>
              <w:bottom w:val="single" w:sz="4" w:space="0" w:color="auto"/>
              <w:right w:val="single" w:sz="4" w:space="0" w:color="auto"/>
            </w:tcBorders>
          </w:tcPr>
          <w:p w14:paraId="7ECE3F04" w14:textId="77777777" w:rsidR="00CC3CF5" w:rsidRPr="00CC3CF5" w:rsidRDefault="00CC3CF5">
            <w:pPr>
              <w:tabs>
                <w:tab w:val="left" w:pos="3525"/>
              </w:tabs>
              <w:autoSpaceDE/>
              <w:ind w:right="-1"/>
              <w:jc w:val="center"/>
              <w:rPr>
                <w:bCs/>
                <w:i/>
                <w:sz w:val="28"/>
                <w:szCs w:val="28"/>
                <w:lang w:val="ru-RU"/>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954679A" w14:textId="77777777" w:rsidR="00CC3CF5" w:rsidRDefault="00CC3CF5">
            <w:pPr>
              <w:tabs>
                <w:tab w:val="left" w:pos="3525"/>
              </w:tabs>
              <w:autoSpaceDE/>
              <w:ind w:right="-1"/>
              <w:jc w:val="center"/>
              <w:rPr>
                <w:bCs/>
                <w:sz w:val="20"/>
                <w:szCs w:val="20"/>
              </w:rPr>
            </w:pPr>
            <w:r>
              <w:rPr>
                <w:bCs/>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46174F32" w14:textId="77777777" w:rsidR="00CC3CF5" w:rsidRDefault="00CC3CF5">
            <w:pPr>
              <w:tabs>
                <w:tab w:val="left" w:pos="3525"/>
              </w:tabs>
              <w:autoSpaceDE/>
              <w:ind w:right="-1"/>
              <w:jc w:val="center"/>
              <w:rPr>
                <w:bCs/>
                <w:sz w:val="20"/>
                <w:szCs w:val="20"/>
              </w:rPr>
            </w:pPr>
            <w:r>
              <w:rPr>
                <w:bCs/>
                <w:sz w:val="20"/>
                <w:szCs w:val="20"/>
              </w:rPr>
              <w:t>«3»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745F940" w14:textId="77777777" w:rsidR="00CC3CF5" w:rsidRDefault="00CC3CF5">
            <w:pPr>
              <w:tabs>
                <w:tab w:val="left" w:pos="3525"/>
              </w:tabs>
              <w:autoSpaceDE/>
              <w:ind w:right="-1"/>
              <w:jc w:val="center"/>
              <w:rPr>
                <w:bCs/>
                <w:sz w:val="20"/>
                <w:szCs w:val="20"/>
              </w:rPr>
            </w:pPr>
            <w:r>
              <w:rPr>
                <w:bCs/>
                <w:sz w:val="20"/>
                <w:szCs w:val="20"/>
              </w:rPr>
              <w:t>«4»</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14:paraId="2277B5B0" w14:textId="77777777" w:rsidR="00CC3CF5" w:rsidRDefault="00CC3CF5">
            <w:pPr>
              <w:tabs>
                <w:tab w:val="left" w:pos="3525"/>
              </w:tabs>
              <w:autoSpaceDE/>
              <w:ind w:right="-1"/>
              <w:jc w:val="center"/>
              <w:rPr>
                <w:bCs/>
                <w:sz w:val="20"/>
                <w:szCs w:val="20"/>
              </w:rPr>
            </w:pPr>
            <w:r>
              <w:rPr>
                <w:bCs/>
                <w:sz w:val="20"/>
                <w:szCs w:val="20"/>
              </w:rPr>
              <w:t>«5»</w:t>
            </w:r>
          </w:p>
        </w:tc>
      </w:tr>
      <w:tr w:rsidR="00CC3CF5" w14:paraId="1FA9109D" w14:textId="77777777" w:rsidTr="00CC3C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0FA90" w14:textId="77777777" w:rsidR="00CC3CF5" w:rsidRDefault="00CC3CF5">
            <w:pPr>
              <w:widowControl/>
              <w:autoSpaceDE/>
              <w:autoSpaceDN/>
              <w:rPr>
                <w:bCs/>
                <w:i/>
                <w:sz w:val="28"/>
                <w:szCs w:val="28"/>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14A94F11" w14:textId="77777777" w:rsidR="00CC3CF5" w:rsidRDefault="00CC3CF5">
            <w:pPr>
              <w:tabs>
                <w:tab w:val="left" w:pos="3525"/>
              </w:tabs>
              <w:autoSpaceDE/>
              <w:ind w:right="-1"/>
              <w:jc w:val="center"/>
              <w:rPr>
                <w:bCs/>
                <w:sz w:val="20"/>
                <w:szCs w:val="20"/>
              </w:rPr>
            </w:pPr>
            <w:r>
              <w:rPr>
                <w:bCs/>
                <w:sz w:val="20"/>
                <w:szCs w:val="20"/>
              </w:rPr>
              <w:t>СО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E4AF01B" w14:textId="77777777" w:rsidR="00CC3CF5" w:rsidRDefault="00CC3CF5">
            <w:pPr>
              <w:tabs>
                <w:tab w:val="left" w:pos="3525"/>
              </w:tabs>
              <w:autoSpaceDE/>
              <w:ind w:right="-1"/>
              <w:jc w:val="center"/>
              <w:rPr>
                <w:bCs/>
                <w:sz w:val="20"/>
                <w:szCs w:val="20"/>
              </w:rPr>
            </w:pPr>
            <w:r>
              <w:rPr>
                <w:bCs/>
                <w:sz w:val="20"/>
                <w:szCs w:val="20"/>
              </w:rPr>
              <w:t>ОО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BEA06BC" w14:textId="77777777" w:rsidR="00CC3CF5" w:rsidRDefault="00CC3CF5">
            <w:pPr>
              <w:tabs>
                <w:tab w:val="left" w:pos="3525"/>
              </w:tabs>
              <w:autoSpaceDE/>
              <w:ind w:right="-1"/>
              <w:jc w:val="center"/>
              <w:rPr>
                <w:bCs/>
                <w:sz w:val="20"/>
                <w:szCs w:val="20"/>
              </w:rPr>
            </w:pPr>
            <w:r>
              <w:rPr>
                <w:bCs/>
                <w:sz w:val="20"/>
                <w:szCs w:val="20"/>
              </w:rPr>
              <w:t>СО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C114CB7" w14:textId="77777777" w:rsidR="00CC3CF5" w:rsidRDefault="00CC3CF5">
            <w:pPr>
              <w:tabs>
                <w:tab w:val="left" w:pos="3525"/>
              </w:tabs>
              <w:autoSpaceDE/>
              <w:ind w:right="-1"/>
              <w:jc w:val="center"/>
              <w:rPr>
                <w:bCs/>
                <w:sz w:val="20"/>
                <w:szCs w:val="20"/>
              </w:rPr>
            </w:pPr>
            <w:r>
              <w:rPr>
                <w:bCs/>
                <w:sz w:val="20"/>
                <w:szCs w:val="20"/>
              </w:rPr>
              <w:t>ОО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EB8C9F7" w14:textId="77777777" w:rsidR="00CC3CF5" w:rsidRDefault="00CC3CF5">
            <w:pPr>
              <w:tabs>
                <w:tab w:val="left" w:pos="3525"/>
              </w:tabs>
              <w:autoSpaceDE/>
              <w:ind w:right="-1"/>
              <w:jc w:val="center"/>
              <w:rPr>
                <w:bCs/>
                <w:sz w:val="20"/>
                <w:szCs w:val="20"/>
              </w:rPr>
            </w:pPr>
            <w:r>
              <w:rPr>
                <w:bCs/>
                <w:sz w:val="20"/>
                <w:szCs w:val="20"/>
              </w:rPr>
              <w:t>СО</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228FF7F" w14:textId="77777777" w:rsidR="00CC3CF5" w:rsidRDefault="00CC3CF5">
            <w:pPr>
              <w:tabs>
                <w:tab w:val="left" w:pos="3525"/>
              </w:tabs>
              <w:autoSpaceDE/>
              <w:ind w:right="-1"/>
              <w:jc w:val="center"/>
              <w:rPr>
                <w:bCs/>
                <w:sz w:val="20"/>
                <w:szCs w:val="20"/>
              </w:rPr>
            </w:pPr>
            <w:r>
              <w:rPr>
                <w:bCs/>
                <w:sz w:val="20"/>
                <w:szCs w:val="20"/>
              </w:rPr>
              <w:t>ОО</w:t>
            </w:r>
          </w:p>
        </w:tc>
        <w:tc>
          <w:tcPr>
            <w:tcW w:w="1064" w:type="dxa"/>
            <w:tcBorders>
              <w:top w:val="single" w:sz="4" w:space="0" w:color="auto"/>
              <w:left w:val="single" w:sz="4" w:space="0" w:color="auto"/>
              <w:bottom w:val="single" w:sz="4" w:space="0" w:color="auto"/>
              <w:right w:val="single" w:sz="4" w:space="0" w:color="auto"/>
            </w:tcBorders>
            <w:vAlign w:val="center"/>
            <w:hideMark/>
          </w:tcPr>
          <w:p w14:paraId="49DE5ADE" w14:textId="77777777" w:rsidR="00CC3CF5" w:rsidRDefault="00CC3CF5">
            <w:pPr>
              <w:tabs>
                <w:tab w:val="left" w:pos="3525"/>
              </w:tabs>
              <w:autoSpaceDE/>
              <w:ind w:right="-1"/>
              <w:jc w:val="center"/>
              <w:rPr>
                <w:bCs/>
                <w:sz w:val="20"/>
                <w:szCs w:val="20"/>
              </w:rPr>
            </w:pPr>
            <w:r>
              <w:rPr>
                <w:bCs/>
                <w:sz w:val="20"/>
                <w:szCs w:val="20"/>
              </w:rPr>
              <w:t>СО</w:t>
            </w:r>
          </w:p>
        </w:tc>
        <w:tc>
          <w:tcPr>
            <w:tcW w:w="1064" w:type="dxa"/>
            <w:tcBorders>
              <w:top w:val="single" w:sz="4" w:space="0" w:color="auto"/>
              <w:left w:val="single" w:sz="4" w:space="0" w:color="auto"/>
              <w:bottom w:val="single" w:sz="4" w:space="0" w:color="auto"/>
              <w:right w:val="single" w:sz="4" w:space="0" w:color="auto"/>
            </w:tcBorders>
            <w:vAlign w:val="center"/>
            <w:hideMark/>
          </w:tcPr>
          <w:p w14:paraId="7250C52C" w14:textId="77777777" w:rsidR="00CC3CF5" w:rsidRDefault="00CC3CF5">
            <w:pPr>
              <w:tabs>
                <w:tab w:val="left" w:pos="3525"/>
              </w:tabs>
              <w:autoSpaceDE/>
              <w:ind w:right="-1"/>
              <w:jc w:val="center"/>
              <w:rPr>
                <w:bCs/>
                <w:sz w:val="20"/>
                <w:szCs w:val="20"/>
              </w:rPr>
            </w:pPr>
            <w:r>
              <w:rPr>
                <w:bCs/>
                <w:sz w:val="20"/>
                <w:szCs w:val="20"/>
              </w:rPr>
              <w:t>ОО</w:t>
            </w:r>
          </w:p>
        </w:tc>
      </w:tr>
      <w:tr w:rsidR="00CC3CF5" w14:paraId="14C44224"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33EF129B" w14:textId="77777777" w:rsidR="00CC3CF5" w:rsidRDefault="00CC3CF5">
            <w:pPr>
              <w:autoSpaceDE/>
              <w:jc w:val="center"/>
              <w:rPr>
                <w:color w:val="000000"/>
                <w:sz w:val="24"/>
                <w:szCs w:val="24"/>
                <w:lang w:eastAsia="ru-RU"/>
              </w:rPr>
            </w:pPr>
            <w:r>
              <w:rPr>
                <w:color w:val="000000"/>
                <w:sz w:val="24"/>
                <w:szCs w:val="24"/>
                <w:lang w:eastAsia="ru-RU"/>
              </w:rPr>
              <w:t>1</w:t>
            </w:r>
          </w:p>
        </w:tc>
        <w:tc>
          <w:tcPr>
            <w:tcW w:w="1063" w:type="dxa"/>
            <w:tcBorders>
              <w:top w:val="single" w:sz="4" w:space="0" w:color="auto"/>
              <w:left w:val="single" w:sz="4" w:space="0" w:color="auto"/>
              <w:bottom w:val="single" w:sz="4" w:space="0" w:color="auto"/>
              <w:right w:val="single" w:sz="4" w:space="0" w:color="auto"/>
            </w:tcBorders>
            <w:vAlign w:val="center"/>
          </w:tcPr>
          <w:p w14:paraId="75A9874B" w14:textId="4E914982" w:rsidR="00CC3CF5" w:rsidRPr="00A3469B" w:rsidRDefault="00A3469B">
            <w:pPr>
              <w:tabs>
                <w:tab w:val="left" w:pos="3525"/>
              </w:tabs>
              <w:autoSpaceDE/>
              <w:ind w:right="-1"/>
              <w:jc w:val="center"/>
              <w:rPr>
                <w:bCs/>
                <w:sz w:val="28"/>
                <w:szCs w:val="28"/>
                <w:lang w:val="ru-RU"/>
              </w:rPr>
            </w:pPr>
            <w:r>
              <w:rPr>
                <w:bCs/>
                <w:sz w:val="28"/>
                <w:szCs w:val="28"/>
                <w:lang w:val="ru-RU"/>
              </w:rPr>
              <w:t>54,49</w:t>
            </w:r>
          </w:p>
        </w:tc>
        <w:tc>
          <w:tcPr>
            <w:tcW w:w="1063" w:type="dxa"/>
            <w:tcBorders>
              <w:top w:val="single" w:sz="4" w:space="0" w:color="auto"/>
              <w:left w:val="single" w:sz="4" w:space="0" w:color="auto"/>
              <w:bottom w:val="single" w:sz="4" w:space="0" w:color="auto"/>
              <w:right w:val="single" w:sz="4" w:space="0" w:color="auto"/>
            </w:tcBorders>
            <w:vAlign w:val="center"/>
          </w:tcPr>
          <w:p w14:paraId="03B830ED" w14:textId="6A8CB29A"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4C399E22" w14:textId="37A08BCA" w:rsidR="00CC3CF5" w:rsidRPr="00A3469B" w:rsidRDefault="00A3469B">
            <w:pPr>
              <w:tabs>
                <w:tab w:val="left" w:pos="3525"/>
              </w:tabs>
              <w:autoSpaceDE/>
              <w:ind w:right="-1"/>
              <w:jc w:val="center"/>
              <w:rPr>
                <w:bCs/>
                <w:sz w:val="28"/>
                <w:szCs w:val="28"/>
                <w:lang w:val="ru-RU"/>
              </w:rPr>
            </w:pPr>
            <w:r>
              <w:rPr>
                <w:bCs/>
                <w:sz w:val="28"/>
                <w:szCs w:val="28"/>
                <w:lang w:val="ru-RU"/>
              </w:rPr>
              <w:t>83,01</w:t>
            </w:r>
          </w:p>
        </w:tc>
        <w:tc>
          <w:tcPr>
            <w:tcW w:w="1063" w:type="dxa"/>
            <w:tcBorders>
              <w:top w:val="single" w:sz="4" w:space="0" w:color="auto"/>
              <w:left w:val="single" w:sz="4" w:space="0" w:color="auto"/>
              <w:bottom w:val="single" w:sz="4" w:space="0" w:color="auto"/>
              <w:right w:val="single" w:sz="4" w:space="0" w:color="auto"/>
            </w:tcBorders>
            <w:vAlign w:val="center"/>
          </w:tcPr>
          <w:p w14:paraId="5974545E" w14:textId="636F6119" w:rsidR="00CC3CF5" w:rsidRPr="00A3469B" w:rsidRDefault="00A3469B">
            <w:pPr>
              <w:tabs>
                <w:tab w:val="left" w:pos="3525"/>
              </w:tabs>
              <w:autoSpaceDE/>
              <w:ind w:right="-1"/>
              <w:jc w:val="center"/>
              <w:rPr>
                <w:bCs/>
                <w:sz w:val="28"/>
                <w:szCs w:val="28"/>
                <w:lang w:val="ru-RU"/>
              </w:rPr>
            </w:pPr>
            <w:r>
              <w:rPr>
                <w:bCs/>
                <w:sz w:val="28"/>
                <w:szCs w:val="28"/>
                <w:lang w:val="ru-RU"/>
              </w:rPr>
              <w:t>90</w:t>
            </w:r>
          </w:p>
        </w:tc>
        <w:tc>
          <w:tcPr>
            <w:tcW w:w="1063" w:type="dxa"/>
            <w:tcBorders>
              <w:top w:val="single" w:sz="4" w:space="0" w:color="auto"/>
              <w:left w:val="single" w:sz="4" w:space="0" w:color="auto"/>
              <w:bottom w:val="single" w:sz="4" w:space="0" w:color="auto"/>
              <w:right w:val="single" w:sz="4" w:space="0" w:color="auto"/>
            </w:tcBorders>
            <w:vAlign w:val="center"/>
          </w:tcPr>
          <w:p w14:paraId="5ED58811" w14:textId="0EA8BB90" w:rsidR="00CC3CF5" w:rsidRPr="00A3469B" w:rsidRDefault="00A3469B">
            <w:pPr>
              <w:tabs>
                <w:tab w:val="left" w:pos="3525"/>
              </w:tabs>
              <w:autoSpaceDE/>
              <w:ind w:right="-1"/>
              <w:jc w:val="center"/>
              <w:rPr>
                <w:bCs/>
                <w:sz w:val="28"/>
                <w:szCs w:val="28"/>
                <w:lang w:val="ru-RU"/>
              </w:rPr>
            </w:pPr>
            <w:r>
              <w:rPr>
                <w:bCs/>
                <w:sz w:val="28"/>
                <w:szCs w:val="28"/>
                <w:lang w:val="ru-RU"/>
              </w:rPr>
              <w:t>93,62</w:t>
            </w:r>
          </w:p>
        </w:tc>
        <w:tc>
          <w:tcPr>
            <w:tcW w:w="1064" w:type="dxa"/>
            <w:tcBorders>
              <w:top w:val="single" w:sz="4" w:space="0" w:color="auto"/>
              <w:left w:val="single" w:sz="4" w:space="0" w:color="auto"/>
              <w:bottom w:val="single" w:sz="4" w:space="0" w:color="auto"/>
              <w:right w:val="single" w:sz="4" w:space="0" w:color="auto"/>
            </w:tcBorders>
            <w:vAlign w:val="center"/>
          </w:tcPr>
          <w:p w14:paraId="40D1DFEC" w14:textId="1EB32390" w:rsidR="00CC3CF5" w:rsidRPr="00114B0C" w:rsidRDefault="00114B0C">
            <w:pPr>
              <w:tabs>
                <w:tab w:val="left" w:pos="3525"/>
              </w:tabs>
              <w:autoSpaceDE/>
              <w:ind w:right="-1"/>
              <w:jc w:val="center"/>
              <w:rPr>
                <w:bCs/>
                <w:sz w:val="28"/>
                <w:szCs w:val="28"/>
                <w:lang w:val="ru-RU"/>
              </w:rPr>
            </w:pPr>
            <w:r>
              <w:rPr>
                <w:bCs/>
                <w:sz w:val="28"/>
                <w:szCs w:val="28"/>
                <w:lang w:val="ru-RU"/>
              </w:rPr>
              <w:t>100</w:t>
            </w:r>
          </w:p>
        </w:tc>
        <w:tc>
          <w:tcPr>
            <w:tcW w:w="1064" w:type="dxa"/>
            <w:tcBorders>
              <w:top w:val="single" w:sz="4" w:space="0" w:color="auto"/>
              <w:left w:val="single" w:sz="4" w:space="0" w:color="auto"/>
              <w:bottom w:val="single" w:sz="4" w:space="0" w:color="auto"/>
              <w:right w:val="single" w:sz="4" w:space="0" w:color="auto"/>
            </w:tcBorders>
            <w:vAlign w:val="center"/>
          </w:tcPr>
          <w:p w14:paraId="4E884237" w14:textId="45DDA2DF" w:rsidR="00CC3CF5" w:rsidRPr="00114B0C" w:rsidRDefault="00114B0C">
            <w:pPr>
              <w:tabs>
                <w:tab w:val="left" w:pos="3525"/>
              </w:tabs>
              <w:autoSpaceDE/>
              <w:ind w:right="-1"/>
              <w:jc w:val="center"/>
              <w:rPr>
                <w:bCs/>
                <w:sz w:val="28"/>
                <w:szCs w:val="28"/>
                <w:lang w:val="ru-RU"/>
              </w:rPr>
            </w:pPr>
            <w:r>
              <w:rPr>
                <w:bCs/>
                <w:sz w:val="28"/>
                <w:szCs w:val="28"/>
                <w:lang w:val="ru-RU"/>
              </w:rPr>
              <w:t>97,81</w:t>
            </w:r>
          </w:p>
        </w:tc>
        <w:tc>
          <w:tcPr>
            <w:tcW w:w="1064" w:type="dxa"/>
            <w:tcBorders>
              <w:top w:val="single" w:sz="4" w:space="0" w:color="auto"/>
              <w:left w:val="single" w:sz="4" w:space="0" w:color="auto"/>
              <w:bottom w:val="single" w:sz="4" w:space="0" w:color="auto"/>
              <w:right w:val="single" w:sz="4" w:space="0" w:color="auto"/>
            </w:tcBorders>
            <w:vAlign w:val="center"/>
          </w:tcPr>
          <w:p w14:paraId="5C611DE2" w14:textId="679A9A95"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741440C8"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482A2D27" w14:textId="77777777" w:rsidR="00CC3CF5" w:rsidRDefault="00CC3CF5">
            <w:pPr>
              <w:autoSpaceDE/>
              <w:jc w:val="center"/>
              <w:rPr>
                <w:color w:val="000000"/>
                <w:sz w:val="24"/>
                <w:szCs w:val="24"/>
                <w:lang w:eastAsia="ru-RU"/>
              </w:rPr>
            </w:pPr>
            <w:r>
              <w:rPr>
                <w:color w:val="000000"/>
                <w:sz w:val="24"/>
                <w:szCs w:val="24"/>
                <w:lang w:eastAsia="ru-RU"/>
              </w:rPr>
              <w:t>2</w:t>
            </w:r>
          </w:p>
        </w:tc>
        <w:tc>
          <w:tcPr>
            <w:tcW w:w="1063" w:type="dxa"/>
            <w:tcBorders>
              <w:top w:val="single" w:sz="4" w:space="0" w:color="auto"/>
              <w:left w:val="single" w:sz="4" w:space="0" w:color="auto"/>
              <w:bottom w:val="single" w:sz="4" w:space="0" w:color="auto"/>
              <w:right w:val="single" w:sz="4" w:space="0" w:color="auto"/>
            </w:tcBorders>
            <w:vAlign w:val="center"/>
          </w:tcPr>
          <w:p w14:paraId="1513155A" w14:textId="453A062E" w:rsidR="00CC3CF5" w:rsidRPr="00A3469B" w:rsidRDefault="00A3469B">
            <w:pPr>
              <w:tabs>
                <w:tab w:val="left" w:pos="3525"/>
              </w:tabs>
              <w:autoSpaceDE/>
              <w:ind w:right="-1"/>
              <w:jc w:val="center"/>
              <w:rPr>
                <w:bCs/>
                <w:sz w:val="28"/>
                <w:szCs w:val="28"/>
                <w:lang w:val="ru-RU"/>
              </w:rPr>
            </w:pPr>
            <w:r>
              <w:rPr>
                <w:bCs/>
                <w:sz w:val="28"/>
                <w:szCs w:val="28"/>
                <w:lang w:val="ru-RU"/>
              </w:rPr>
              <w:t>23,71</w:t>
            </w:r>
          </w:p>
        </w:tc>
        <w:tc>
          <w:tcPr>
            <w:tcW w:w="1063" w:type="dxa"/>
            <w:tcBorders>
              <w:top w:val="single" w:sz="4" w:space="0" w:color="auto"/>
              <w:left w:val="single" w:sz="4" w:space="0" w:color="auto"/>
              <w:bottom w:val="single" w:sz="4" w:space="0" w:color="auto"/>
              <w:right w:val="single" w:sz="4" w:space="0" w:color="auto"/>
            </w:tcBorders>
            <w:vAlign w:val="center"/>
          </w:tcPr>
          <w:p w14:paraId="1826CB8E" w14:textId="48F897B1"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235BC05C" w14:textId="0A040944" w:rsidR="00CC3CF5" w:rsidRPr="00A3469B" w:rsidRDefault="00A3469B">
            <w:pPr>
              <w:tabs>
                <w:tab w:val="left" w:pos="3525"/>
              </w:tabs>
              <w:autoSpaceDE/>
              <w:ind w:right="-1"/>
              <w:jc w:val="center"/>
              <w:rPr>
                <w:bCs/>
                <w:sz w:val="28"/>
                <w:szCs w:val="28"/>
                <w:lang w:val="ru-RU"/>
              </w:rPr>
            </w:pPr>
            <w:r>
              <w:rPr>
                <w:bCs/>
                <w:sz w:val="28"/>
                <w:szCs w:val="28"/>
                <w:lang w:val="ru-RU"/>
              </w:rPr>
              <w:t>47,84</w:t>
            </w:r>
          </w:p>
        </w:tc>
        <w:tc>
          <w:tcPr>
            <w:tcW w:w="1063" w:type="dxa"/>
            <w:tcBorders>
              <w:top w:val="single" w:sz="4" w:space="0" w:color="auto"/>
              <w:left w:val="single" w:sz="4" w:space="0" w:color="auto"/>
              <w:bottom w:val="single" w:sz="4" w:space="0" w:color="auto"/>
              <w:right w:val="single" w:sz="4" w:space="0" w:color="auto"/>
            </w:tcBorders>
            <w:vAlign w:val="center"/>
          </w:tcPr>
          <w:p w14:paraId="11EF3EA0" w14:textId="12F16F3F" w:rsidR="00CC3CF5" w:rsidRPr="00A3469B" w:rsidRDefault="00A3469B">
            <w:pPr>
              <w:tabs>
                <w:tab w:val="left" w:pos="3525"/>
              </w:tabs>
              <w:autoSpaceDE/>
              <w:ind w:right="-1"/>
              <w:jc w:val="center"/>
              <w:rPr>
                <w:bCs/>
                <w:sz w:val="28"/>
                <w:szCs w:val="28"/>
                <w:lang w:val="ru-RU"/>
              </w:rPr>
            </w:pPr>
            <w:r>
              <w:rPr>
                <w:bCs/>
                <w:sz w:val="28"/>
                <w:szCs w:val="28"/>
                <w:lang w:val="ru-RU"/>
              </w:rPr>
              <w:t>55</w:t>
            </w:r>
          </w:p>
        </w:tc>
        <w:tc>
          <w:tcPr>
            <w:tcW w:w="1063" w:type="dxa"/>
            <w:tcBorders>
              <w:top w:val="single" w:sz="4" w:space="0" w:color="auto"/>
              <w:left w:val="single" w:sz="4" w:space="0" w:color="auto"/>
              <w:bottom w:val="single" w:sz="4" w:space="0" w:color="auto"/>
              <w:right w:val="single" w:sz="4" w:space="0" w:color="auto"/>
            </w:tcBorders>
            <w:vAlign w:val="center"/>
          </w:tcPr>
          <w:p w14:paraId="22423241" w14:textId="37242F44" w:rsidR="00CC3CF5" w:rsidRPr="00A3469B" w:rsidRDefault="00A3469B">
            <w:pPr>
              <w:tabs>
                <w:tab w:val="left" w:pos="3525"/>
              </w:tabs>
              <w:autoSpaceDE/>
              <w:ind w:right="-1"/>
              <w:jc w:val="center"/>
              <w:rPr>
                <w:bCs/>
                <w:sz w:val="28"/>
                <w:szCs w:val="28"/>
                <w:lang w:val="ru-RU"/>
              </w:rPr>
            </w:pPr>
            <w:r>
              <w:rPr>
                <w:bCs/>
                <w:sz w:val="28"/>
                <w:szCs w:val="28"/>
                <w:lang w:val="ru-RU"/>
              </w:rPr>
              <w:t>68,39</w:t>
            </w:r>
          </w:p>
        </w:tc>
        <w:tc>
          <w:tcPr>
            <w:tcW w:w="1064" w:type="dxa"/>
            <w:tcBorders>
              <w:top w:val="single" w:sz="4" w:space="0" w:color="auto"/>
              <w:left w:val="single" w:sz="4" w:space="0" w:color="auto"/>
              <w:bottom w:val="single" w:sz="4" w:space="0" w:color="auto"/>
              <w:right w:val="single" w:sz="4" w:space="0" w:color="auto"/>
            </w:tcBorders>
            <w:vAlign w:val="center"/>
          </w:tcPr>
          <w:p w14:paraId="608EAEF1" w14:textId="0A214975" w:rsidR="00CC3CF5" w:rsidRPr="00114B0C" w:rsidRDefault="00114B0C">
            <w:pPr>
              <w:tabs>
                <w:tab w:val="left" w:pos="3525"/>
              </w:tabs>
              <w:autoSpaceDE/>
              <w:ind w:right="-1"/>
              <w:jc w:val="center"/>
              <w:rPr>
                <w:bCs/>
                <w:sz w:val="28"/>
                <w:szCs w:val="28"/>
                <w:lang w:val="ru-RU"/>
              </w:rPr>
            </w:pPr>
            <w:r>
              <w:rPr>
                <w:bCs/>
                <w:sz w:val="28"/>
                <w:szCs w:val="28"/>
                <w:lang w:val="ru-RU"/>
              </w:rPr>
              <w:t>40</w:t>
            </w:r>
          </w:p>
        </w:tc>
        <w:tc>
          <w:tcPr>
            <w:tcW w:w="1064" w:type="dxa"/>
            <w:tcBorders>
              <w:top w:val="single" w:sz="4" w:space="0" w:color="auto"/>
              <w:left w:val="single" w:sz="4" w:space="0" w:color="auto"/>
              <w:bottom w:val="single" w:sz="4" w:space="0" w:color="auto"/>
              <w:right w:val="single" w:sz="4" w:space="0" w:color="auto"/>
            </w:tcBorders>
            <w:vAlign w:val="center"/>
          </w:tcPr>
          <w:p w14:paraId="5CDA50C1" w14:textId="65544D59" w:rsidR="00CC3CF5" w:rsidRPr="00114B0C" w:rsidRDefault="00114B0C">
            <w:pPr>
              <w:tabs>
                <w:tab w:val="left" w:pos="3525"/>
              </w:tabs>
              <w:autoSpaceDE/>
              <w:ind w:right="-1"/>
              <w:jc w:val="center"/>
              <w:rPr>
                <w:bCs/>
                <w:sz w:val="28"/>
                <w:szCs w:val="28"/>
                <w:lang w:val="ru-RU"/>
              </w:rPr>
            </w:pPr>
            <w:r>
              <w:rPr>
                <w:bCs/>
                <w:sz w:val="28"/>
                <w:szCs w:val="28"/>
                <w:lang w:val="ru-RU"/>
              </w:rPr>
              <w:t>85,28</w:t>
            </w:r>
          </w:p>
        </w:tc>
        <w:tc>
          <w:tcPr>
            <w:tcW w:w="1064" w:type="dxa"/>
            <w:tcBorders>
              <w:top w:val="single" w:sz="4" w:space="0" w:color="auto"/>
              <w:left w:val="single" w:sz="4" w:space="0" w:color="auto"/>
              <w:bottom w:val="single" w:sz="4" w:space="0" w:color="auto"/>
              <w:right w:val="single" w:sz="4" w:space="0" w:color="auto"/>
            </w:tcBorders>
            <w:vAlign w:val="center"/>
          </w:tcPr>
          <w:p w14:paraId="3E58E9F5" w14:textId="14F259C8" w:rsidR="00CC3CF5" w:rsidRPr="00114B0C" w:rsidRDefault="00114B0C">
            <w:pPr>
              <w:tabs>
                <w:tab w:val="left" w:pos="3525"/>
              </w:tabs>
              <w:autoSpaceDE/>
              <w:ind w:right="-1"/>
              <w:jc w:val="center"/>
              <w:rPr>
                <w:bCs/>
                <w:sz w:val="28"/>
                <w:szCs w:val="28"/>
                <w:lang w:val="ru-RU"/>
              </w:rPr>
            </w:pPr>
            <w:r>
              <w:rPr>
                <w:bCs/>
                <w:sz w:val="28"/>
                <w:szCs w:val="28"/>
                <w:lang w:val="ru-RU"/>
              </w:rPr>
              <w:t>50</w:t>
            </w:r>
          </w:p>
        </w:tc>
      </w:tr>
      <w:tr w:rsidR="00CC3CF5" w14:paraId="63950B32"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48061E42" w14:textId="77777777" w:rsidR="00CC3CF5" w:rsidRDefault="00CC3CF5">
            <w:pPr>
              <w:autoSpaceDE/>
              <w:jc w:val="center"/>
              <w:rPr>
                <w:color w:val="000000"/>
                <w:sz w:val="24"/>
                <w:szCs w:val="24"/>
                <w:lang w:eastAsia="ru-RU"/>
              </w:rPr>
            </w:pPr>
            <w:r>
              <w:rPr>
                <w:color w:val="000000"/>
                <w:sz w:val="24"/>
                <w:szCs w:val="24"/>
                <w:lang w:eastAsia="ru-RU"/>
              </w:rPr>
              <w:lastRenderedPageBreak/>
              <w:t>3</w:t>
            </w:r>
          </w:p>
        </w:tc>
        <w:tc>
          <w:tcPr>
            <w:tcW w:w="1063" w:type="dxa"/>
            <w:tcBorders>
              <w:top w:val="single" w:sz="4" w:space="0" w:color="auto"/>
              <w:left w:val="single" w:sz="4" w:space="0" w:color="auto"/>
              <w:bottom w:val="single" w:sz="4" w:space="0" w:color="auto"/>
              <w:right w:val="single" w:sz="4" w:space="0" w:color="auto"/>
            </w:tcBorders>
            <w:vAlign w:val="center"/>
          </w:tcPr>
          <w:p w14:paraId="2DC3AF81" w14:textId="1A174D35" w:rsidR="00CC3CF5" w:rsidRPr="00A3469B" w:rsidRDefault="00A3469B">
            <w:pPr>
              <w:tabs>
                <w:tab w:val="left" w:pos="3525"/>
              </w:tabs>
              <w:autoSpaceDE/>
              <w:ind w:right="-1"/>
              <w:jc w:val="center"/>
              <w:rPr>
                <w:bCs/>
                <w:sz w:val="28"/>
                <w:szCs w:val="28"/>
                <w:lang w:val="ru-RU"/>
              </w:rPr>
            </w:pPr>
            <w:r>
              <w:rPr>
                <w:bCs/>
                <w:sz w:val="28"/>
                <w:szCs w:val="28"/>
                <w:lang w:val="ru-RU"/>
              </w:rPr>
              <w:t>41,68</w:t>
            </w:r>
          </w:p>
        </w:tc>
        <w:tc>
          <w:tcPr>
            <w:tcW w:w="1063" w:type="dxa"/>
            <w:tcBorders>
              <w:top w:val="single" w:sz="4" w:space="0" w:color="auto"/>
              <w:left w:val="single" w:sz="4" w:space="0" w:color="auto"/>
              <w:bottom w:val="single" w:sz="4" w:space="0" w:color="auto"/>
              <w:right w:val="single" w:sz="4" w:space="0" w:color="auto"/>
            </w:tcBorders>
            <w:vAlign w:val="center"/>
          </w:tcPr>
          <w:p w14:paraId="4730C66C" w14:textId="03E04782"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3538FFEA" w14:textId="7CC30D8A" w:rsidR="00CC3CF5" w:rsidRPr="00A3469B" w:rsidRDefault="00A3469B">
            <w:pPr>
              <w:tabs>
                <w:tab w:val="left" w:pos="3525"/>
              </w:tabs>
              <w:autoSpaceDE/>
              <w:ind w:right="-1"/>
              <w:jc w:val="center"/>
              <w:rPr>
                <w:bCs/>
                <w:sz w:val="28"/>
                <w:szCs w:val="28"/>
                <w:lang w:val="ru-RU"/>
              </w:rPr>
            </w:pPr>
            <w:r>
              <w:rPr>
                <w:bCs/>
                <w:sz w:val="28"/>
                <w:szCs w:val="28"/>
                <w:lang w:val="ru-RU"/>
              </w:rPr>
              <w:t>73,54</w:t>
            </w:r>
          </w:p>
        </w:tc>
        <w:tc>
          <w:tcPr>
            <w:tcW w:w="1063" w:type="dxa"/>
            <w:tcBorders>
              <w:top w:val="single" w:sz="4" w:space="0" w:color="auto"/>
              <w:left w:val="single" w:sz="4" w:space="0" w:color="auto"/>
              <w:bottom w:val="single" w:sz="4" w:space="0" w:color="auto"/>
              <w:right w:val="single" w:sz="4" w:space="0" w:color="auto"/>
            </w:tcBorders>
            <w:vAlign w:val="center"/>
          </w:tcPr>
          <w:p w14:paraId="66BE9650" w14:textId="2B209B09" w:rsidR="00CC3CF5" w:rsidRPr="00A3469B" w:rsidRDefault="00A3469B">
            <w:pPr>
              <w:tabs>
                <w:tab w:val="left" w:pos="3525"/>
              </w:tabs>
              <w:autoSpaceDE/>
              <w:ind w:right="-1"/>
              <w:jc w:val="center"/>
              <w:rPr>
                <w:bCs/>
                <w:sz w:val="28"/>
                <w:szCs w:val="28"/>
                <w:lang w:val="ru-RU"/>
              </w:rPr>
            </w:pPr>
            <w:r>
              <w:rPr>
                <w:bCs/>
                <w:sz w:val="28"/>
                <w:szCs w:val="28"/>
                <w:lang w:val="ru-RU"/>
              </w:rPr>
              <w:t>50</w:t>
            </w:r>
          </w:p>
        </w:tc>
        <w:tc>
          <w:tcPr>
            <w:tcW w:w="1063" w:type="dxa"/>
            <w:tcBorders>
              <w:top w:val="single" w:sz="4" w:space="0" w:color="auto"/>
              <w:left w:val="single" w:sz="4" w:space="0" w:color="auto"/>
              <w:bottom w:val="single" w:sz="4" w:space="0" w:color="auto"/>
              <w:right w:val="single" w:sz="4" w:space="0" w:color="auto"/>
            </w:tcBorders>
            <w:vAlign w:val="center"/>
          </w:tcPr>
          <w:p w14:paraId="389960E4" w14:textId="46565B96" w:rsidR="00CC3CF5" w:rsidRPr="00A3469B" w:rsidRDefault="00A3469B">
            <w:pPr>
              <w:tabs>
                <w:tab w:val="left" w:pos="3525"/>
              </w:tabs>
              <w:autoSpaceDE/>
              <w:ind w:right="-1"/>
              <w:jc w:val="center"/>
              <w:rPr>
                <w:bCs/>
                <w:sz w:val="28"/>
                <w:szCs w:val="28"/>
                <w:lang w:val="ru-RU"/>
              </w:rPr>
            </w:pPr>
            <w:r>
              <w:rPr>
                <w:bCs/>
                <w:sz w:val="28"/>
                <w:szCs w:val="28"/>
                <w:lang w:val="ru-RU"/>
              </w:rPr>
              <w:t>87,64</w:t>
            </w:r>
          </w:p>
        </w:tc>
        <w:tc>
          <w:tcPr>
            <w:tcW w:w="1064" w:type="dxa"/>
            <w:tcBorders>
              <w:top w:val="single" w:sz="4" w:space="0" w:color="auto"/>
              <w:left w:val="single" w:sz="4" w:space="0" w:color="auto"/>
              <w:bottom w:val="single" w:sz="4" w:space="0" w:color="auto"/>
              <w:right w:val="single" w:sz="4" w:space="0" w:color="auto"/>
            </w:tcBorders>
            <w:vAlign w:val="center"/>
          </w:tcPr>
          <w:p w14:paraId="6F26DEE5" w14:textId="70B20672" w:rsidR="00CC3CF5" w:rsidRPr="00114B0C" w:rsidRDefault="00114B0C">
            <w:pPr>
              <w:tabs>
                <w:tab w:val="left" w:pos="3525"/>
              </w:tabs>
              <w:autoSpaceDE/>
              <w:ind w:right="-1"/>
              <w:jc w:val="center"/>
              <w:rPr>
                <w:bCs/>
                <w:sz w:val="28"/>
                <w:szCs w:val="28"/>
                <w:lang w:val="ru-RU"/>
              </w:rPr>
            </w:pPr>
            <w:r>
              <w:rPr>
                <w:bCs/>
                <w:sz w:val="28"/>
                <w:szCs w:val="28"/>
                <w:lang w:val="ru-RU"/>
              </w:rPr>
              <w:t>60</w:t>
            </w:r>
          </w:p>
        </w:tc>
        <w:tc>
          <w:tcPr>
            <w:tcW w:w="1064" w:type="dxa"/>
            <w:tcBorders>
              <w:top w:val="single" w:sz="4" w:space="0" w:color="auto"/>
              <w:left w:val="single" w:sz="4" w:space="0" w:color="auto"/>
              <w:bottom w:val="single" w:sz="4" w:space="0" w:color="auto"/>
              <w:right w:val="single" w:sz="4" w:space="0" w:color="auto"/>
            </w:tcBorders>
            <w:vAlign w:val="center"/>
          </w:tcPr>
          <w:p w14:paraId="4141EFC0" w14:textId="4987BCED" w:rsidR="00CC3CF5" w:rsidRPr="00114B0C" w:rsidRDefault="00114B0C">
            <w:pPr>
              <w:tabs>
                <w:tab w:val="left" w:pos="3525"/>
              </w:tabs>
              <w:autoSpaceDE/>
              <w:ind w:right="-1"/>
              <w:jc w:val="center"/>
              <w:rPr>
                <w:bCs/>
                <w:sz w:val="28"/>
                <w:szCs w:val="28"/>
                <w:lang w:val="ru-RU"/>
              </w:rPr>
            </w:pPr>
            <w:r>
              <w:rPr>
                <w:bCs/>
                <w:sz w:val="28"/>
                <w:szCs w:val="28"/>
                <w:lang w:val="ru-RU"/>
              </w:rPr>
              <w:t>95,62</w:t>
            </w:r>
          </w:p>
        </w:tc>
        <w:tc>
          <w:tcPr>
            <w:tcW w:w="1064" w:type="dxa"/>
            <w:tcBorders>
              <w:top w:val="single" w:sz="4" w:space="0" w:color="auto"/>
              <w:left w:val="single" w:sz="4" w:space="0" w:color="auto"/>
              <w:bottom w:val="single" w:sz="4" w:space="0" w:color="auto"/>
              <w:right w:val="single" w:sz="4" w:space="0" w:color="auto"/>
            </w:tcBorders>
            <w:vAlign w:val="center"/>
          </w:tcPr>
          <w:p w14:paraId="19977CA2" w14:textId="7174CBB2"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2A1F3520"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67DB6DC7" w14:textId="77777777" w:rsidR="00CC3CF5" w:rsidRDefault="00CC3CF5">
            <w:pPr>
              <w:autoSpaceDE/>
              <w:jc w:val="center"/>
              <w:rPr>
                <w:color w:val="000000"/>
                <w:sz w:val="24"/>
                <w:szCs w:val="24"/>
                <w:lang w:eastAsia="ru-RU"/>
              </w:rPr>
            </w:pPr>
            <w:r>
              <w:rPr>
                <w:color w:val="000000"/>
                <w:sz w:val="24"/>
                <w:szCs w:val="24"/>
                <w:lang w:eastAsia="ru-RU"/>
              </w:rPr>
              <w:t>4</w:t>
            </w:r>
          </w:p>
        </w:tc>
        <w:tc>
          <w:tcPr>
            <w:tcW w:w="1063" w:type="dxa"/>
            <w:tcBorders>
              <w:top w:val="single" w:sz="4" w:space="0" w:color="auto"/>
              <w:left w:val="single" w:sz="4" w:space="0" w:color="auto"/>
              <w:bottom w:val="single" w:sz="4" w:space="0" w:color="auto"/>
              <w:right w:val="single" w:sz="4" w:space="0" w:color="auto"/>
            </w:tcBorders>
            <w:vAlign w:val="center"/>
          </w:tcPr>
          <w:p w14:paraId="680F6BB8" w14:textId="66D24ADE" w:rsidR="00CC3CF5" w:rsidRPr="00A3469B" w:rsidRDefault="00A3469B">
            <w:pPr>
              <w:tabs>
                <w:tab w:val="left" w:pos="3525"/>
              </w:tabs>
              <w:autoSpaceDE/>
              <w:ind w:right="-1"/>
              <w:jc w:val="center"/>
              <w:rPr>
                <w:bCs/>
                <w:sz w:val="28"/>
                <w:szCs w:val="28"/>
                <w:lang w:val="ru-RU"/>
              </w:rPr>
            </w:pPr>
            <w:r>
              <w:rPr>
                <w:bCs/>
                <w:sz w:val="28"/>
                <w:szCs w:val="28"/>
                <w:lang w:val="ru-RU"/>
              </w:rPr>
              <w:t>23,33</w:t>
            </w:r>
          </w:p>
        </w:tc>
        <w:tc>
          <w:tcPr>
            <w:tcW w:w="1063" w:type="dxa"/>
            <w:tcBorders>
              <w:top w:val="single" w:sz="4" w:space="0" w:color="auto"/>
              <w:left w:val="single" w:sz="4" w:space="0" w:color="auto"/>
              <w:bottom w:val="single" w:sz="4" w:space="0" w:color="auto"/>
              <w:right w:val="single" w:sz="4" w:space="0" w:color="auto"/>
            </w:tcBorders>
            <w:vAlign w:val="center"/>
          </w:tcPr>
          <w:p w14:paraId="32A4586C" w14:textId="4E23F069"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65E0F442" w14:textId="43D609B9" w:rsidR="00CC3CF5" w:rsidRPr="00A3469B" w:rsidRDefault="00A3469B">
            <w:pPr>
              <w:tabs>
                <w:tab w:val="left" w:pos="3525"/>
              </w:tabs>
              <w:autoSpaceDE/>
              <w:ind w:right="-1"/>
              <w:jc w:val="center"/>
              <w:rPr>
                <w:bCs/>
                <w:sz w:val="28"/>
                <w:szCs w:val="28"/>
                <w:lang w:val="ru-RU"/>
              </w:rPr>
            </w:pPr>
            <w:r>
              <w:rPr>
                <w:bCs/>
                <w:sz w:val="28"/>
                <w:szCs w:val="28"/>
                <w:lang w:val="ru-RU"/>
              </w:rPr>
              <w:t>56,48</w:t>
            </w:r>
          </w:p>
        </w:tc>
        <w:tc>
          <w:tcPr>
            <w:tcW w:w="1063" w:type="dxa"/>
            <w:tcBorders>
              <w:top w:val="single" w:sz="4" w:space="0" w:color="auto"/>
              <w:left w:val="single" w:sz="4" w:space="0" w:color="auto"/>
              <w:bottom w:val="single" w:sz="4" w:space="0" w:color="auto"/>
              <w:right w:val="single" w:sz="4" w:space="0" w:color="auto"/>
            </w:tcBorders>
            <w:vAlign w:val="center"/>
          </w:tcPr>
          <w:p w14:paraId="02077DB1" w14:textId="1DB7AAA6" w:rsidR="00CC3CF5" w:rsidRPr="00A3469B" w:rsidRDefault="00A3469B">
            <w:pPr>
              <w:tabs>
                <w:tab w:val="left" w:pos="3525"/>
              </w:tabs>
              <w:autoSpaceDE/>
              <w:ind w:right="-1"/>
              <w:jc w:val="center"/>
              <w:rPr>
                <w:bCs/>
                <w:sz w:val="28"/>
                <w:szCs w:val="28"/>
                <w:lang w:val="ru-RU"/>
              </w:rPr>
            </w:pPr>
            <w:r>
              <w:rPr>
                <w:bCs/>
                <w:sz w:val="28"/>
                <w:szCs w:val="28"/>
                <w:lang w:val="ru-RU"/>
              </w:rPr>
              <w:t>70</w:t>
            </w:r>
          </w:p>
        </w:tc>
        <w:tc>
          <w:tcPr>
            <w:tcW w:w="1063" w:type="dxa"/>
            <w:tcBorders>
              <w:top w:val="single" w:sz="4" w:space="0" w:color="auto"/>
              <w:left w:val="single" w:sz="4" w:space="0" w:color="auto"/>
              <w:bottom w:val="single" w:sz="4" w:space="0" w:color="auto"/>
              <w:right w:val="single" w:sz="4" w:space="0" w:color="auto"/>
            </w:tcBorders>
            <w:vAlign w:val="center"/>
          </w:tcPr>
          <w:p w14:paraId="746DB07C" w14:textId="66B54B4D" w:rsidR="00CC3CF5" w:rsidRPr="00A3469B" w:rsidRDefault="00A3469B">
            <w:pPr>
              <w:tabs>
                <w:tab w:val="left" w:pos="3525"/>
              </w:tabs>
              <w:autoSpaceDE/>
              <w:ind w:right="-1"/>
              <w:jc w:val="center"/>
              <w:rPr>
                <w:bCs/>
                <w:sz w:val="28"/>
                <w:szCs w:val="28"/>
                <w:lang w:val="ru-RU"/>
              </w:rPr>
            </w:pPr>
            <w:r>
              <w:rPr>
                <w:bCs/>
                <w:sz w:val="28"/>
                <w:szCs w:val="28"/>
                <w:lang w:val="ru-RU"/>
              </w:rPr>
              <w:t>75,4</w:t>
            </w:r>
          </w:p>
        </w:tc>
        <w:tc>
          <w:tcPr>
            <w:tcW w:w="1064" w:type="dxa"/>
            <w:tcBorders>
              <w:top w:val="single" w:sz="4" w:space="0" w:color="auto"/>
              <w:left w:val="single" w:sz="4" w:space="0" w:color="auto"/>
              <w:bottom w:val="single" w:sz="4" w:space="0" w:color="auto"/>
              <w:right w:val="single" w:sz="4" w:space="0" w:color="auto"/>
            </w:tcBorders>
            <w:vAlign w:val="center"/>
          </w:tcPr>
          <w:p w14:paraId="2F18864D" w14:textId="506D75D5" w:rsidR="00CC3CF5" w:rsidRPr="00114B0C" w:rsidRDefault="00114B0C">
            <w:pPr>
              <w:tabs>
                <w:tab w:val="left" w:pos="3525"/>
              </w:tabs>
              <w:autoSpaceDE/>
              <w:ind w:right="-1"/>
              <w:jc w:val="center"/>
              <w:rPr>
                <w:bCs/>
                <w:sz w:val="28"/>
                <w:szCs w:val="28"/>
                <w:lang w:val="ru-RU"/>
              </w:rPr>
            </w:pPr>
            <w:r>
              <w:rPr>
                <w:bCs/>
                <w:sz w:val="28"/>
                <w:szCs w:val="28"/>
                <w:lang w:val="ru-RU"/>
              </w:rPr>
              <w:t>80</w:t>
            </w:r>
          </w:p>
        </w:tc>
        <w:tc>
          <w:tcPr>
            <w:tcW w:w="1064" w:type="dxa"/>
            <w:tcBorders>
              <w:top w:val="single" w:sz="4" w:space="0" w:color="auto"/>
              <w:left w:val="single" w:sz="4" w:space="0" w:color="auto"/>
              <w:bottom w:val="single" w:sz="4" w:space="0" w:color="auto"/>
              <w:right w:val="single" w:sz="4" w:space="0" w:color="auto"/>
            </w:tcBorders>
            <w:vAlign w:val="center"/>
          </w:tcPr>
          <w:p w14:paraId="5AE50F1D" w14:textId="3F66DD64" w:rsidR="00CC3CF5" w:rsidRPr="00114B0C" w:rsidRDefault="00114B0C">
            <w:pPr>
              <w:tabs>
                <w:tab w:val="left" w:pos="3525"/>
              </w:tabs>
              <w:autoSpaceDE/>
              <w:ind w:right="-1"/>
              <w:jc w:val="center"/>
              <w:rPr>
                <w:bCs/>
                <w:sz w:val="28"/>
                <w:szCs w:val="28"/>
                <w:lang w:val="ru-RU"/>
              </w:rPr>
            </w:pPr>
            <w:r>
              <w:rPr>
                <w:bCs/>
                <w:sz w:val="28"/>
                <w:szCs w:val="28"/>
                <w:lang w:val="ru-RU"/>
              </w:rPr>
              <w:t>85,41</w:t>
            </w:r>
          </w:p>
        </w:tc>
        <w:tc>
          <w:tcPr>
            <w:tcW w:w="1064" w:type="dxa"/>
            <w:tcBorders>
              <w:top w:val="single" w:sz="4" w:space="0" w:color="auto"/>
              <w:left w:val="single" w:sz="4" w:space="0" w:color="auto"/>
              <w:bottom w:val="single" w:sz="4" w:space="0" w:color="auto"/>
              <w:right w:val="single" w:sz="4" w:space="0" w:color="auto"/>
            </w:tcBorders>
            <w:vAlign w:val="center"/>
          </w:tcPr>
          <w:p w14:paraId="2081AEE4" w14:textId="22B084C2"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4E39346D"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0A45CD5E" w14:textId="77777777" w:rsidR="00CC3CF5" w:rsidRDefault="00CC3CF5">
            <w:pPr>
              <w:autoSpaceDE/>
              <w:jc w:val="center"/>
              <w:rPr>
                <w:color w:val="000000"/>
                <w:sz w:val="24"/>
                <w:szCs w:val="24"/>
                <w:lang w:eastAsia="ru-RU"/>
              </w:rPr>
            </w:pPr>
            <w:r>
              <w:rPr>
                <w:color w:val="000000"/>
                <w:sz w:val="24"/>
                <w:szCs w:val="24"/>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14:paraId="32E4403A" w14:textId="3B1CA6C1" w:rsidR="00CC3CF5" w:rsidRPr="00A3469B" w:rsidRDefault="00A3469B">
            <w:pPr>
              <w:tabs>
                <w:tab w:val="left" w:pos="3525"/>
              </w:tabs>
              <w:autoSpaceDE/>
              <w:ind w:right="-1"/>
              <w:jc w:val="center"/>
              <w:rPr>
                <w:bCs/>
                <w:sz w:val="28"/>
                <w:szCs w:val="28"/>
                <w:lang w:val="ru-RU"/>
              </w:rPr>
            </w:pPr>
            <w:r>
              <w:rPr>
                <w:bCs/>
                <w:sz w:val="28"/>
                <w:szCs w:val="28"/>
                <w:lang w:val="ru-RU"/>
              </w:rPr>
              <w:t>14,15</w:t>
            </w:r>
          </w:p>
        </w:tc>
        <w:tc>
          <w:tcPr>
            <w:tcW w:w="1063" w:type="dxa"/>
            <w:tcBorders>
              <w:top w:val="single" w:sz="4" w:space="0" w:color="auto"/>
              <w:left w:val="single" w:sz="4" w:space="0" w:color="auto"/>
              <w:bottom w:val="single" w:sz="4" w:space="0" w:color="auto"/>
              <w:right w:val="single" w:sz="4" w:space="0" w:color="auto"/>
            </w:tcBorders>
            <w:vAlign w:val="center"/>
          </w:tcPr>
          <w:p w14:paraId="7980C9EF" w14:textId="53CAD019"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5CCFBFFF" w14:textId="71594BEF" w:rsidR="00CC3CF5" w:rsidRPr="00A3469B" w:rsidRDefault="00A3469B">
            <w:pPr>
              <w:tabs>
                <w:tab w:val="left" w:pos="3525"/>
              </w:tabs>
              <w:autoSpaceDE/>
              <w:ind w:right="-1"/>
              <w:jc w:val="center"/>
              <w:rPr>
                <w:bCs/>
                <w:sz w:val="28"/>
                <w:szCs w:val="28"/>
                <w:lang w:val="ru-RU"/>
              </w:rPr>
            </w:pPr>
            <w:r>
              <w:rPr>
                <w:bCs/>
                <w:sz w:val="28"/>
                <w:szCs w:val="28"/>
                <w:lang w:val="ru-RU"/>
              </w:rPr>
              <w:t>50,77</w:t>
            </w:r>
          </w:p>
        </w:tc>
        <w:tc>
          <w:tcPr>
            <w:tcW w:w="1063" w:type="dxa"/>
            <w:tcBorders>
              <w:top w:val="single" w:sz="4" w:space="0" w:color="auto"/>
              <w:left w:val="single" w:sz="4" w:space="0" w:color="auto"/>
              <w:bottom w:val="single" w:sz="4" w:space="0" w:color="auto"/>
              <w:right w:val="single" w:sz="4" w:space="0" w:color="auto"/>
            </w:tcBorders>
            <w:vAlign w:val="center"/>
          </w:tcPr>
          <w:p w14:paraId="29058250" w14:textId="52EEA213" w:rsidR="00CC3CF5" w:rsidRPr="00A3469B" w:rsidRDefault="00A3469B">
            <w:pPr>
              <w:tabs>
                <w:tab w:val="left" w:pos="3525"/>
              </w:tabs>
              <w:autoSpaceDE/>
              <w:ind w:right="-1"/>
              <w:jc w:val="center"/>
              <w:rPr>
                <w:bCs/>
                <w:sz w:val="28"/>
                <w:szCs w:val="28"/>
                <w:lang w:val="ru-RU"/>
              </w:rPr>
            </w:pPr>
            <w:r>
              <w:rPr>
                <w:bCs/>
                <w:sz w:val="28"/>
                <w:szCs w:val="28"/>
                <w:lang w:val="ru-RU"/>
              </w:rPr>
              <w:t>50</w:t>
            </w:r>
          </w:p>
        </w:tc>
        <w:tc>
          <w:tcPr>
            <w:tcW w:w="1063" w:type="dxa"/>
            <w:tcBorders>
              <w:top w:val="single" w:sz="4" w:space="0" w:color="auto"/>
              <w:left w:val="single" w:sz="4" w:space="0" w:color="auto"/>
              <w:bottom w:val="single" w:sz="4" w:space="0" w:color="auto"/>
              <w:right w:val="single" w:sz="4" w:space="0" w:color="auto"/>
            </w:tcBorders>
            <w:vAlign w:val="center"/>
          </w:tcPr>
          <w:p w14:paraId="53650763" w14:textId="78DCA1B7" w:rsidR="00CC3CF5" w:rsidRPr="00A3469B" w:rsidRDefault="00A3469B">
            <w:pPr>
              <w:tabs>
                <w:tab w:val="left" w:pos="3525"/>
              </w:tabs>
              <w:autoSpaceDE/>
              <w:ind w:right="-1"/>
              <w:jc w:val="center"/>
              <w:rPr>
                <w:bCs/>
                <w:sz w:val="28"/>
                <w:szCs w:val="28"/>
                <w:lang w:val="ru-RU"/>
              </w:rPr>
            </w:pPr>
            <w:r>
              <w:rPr>
                <w:bCs/>
                <w:sz w:val="28"/>
                <w:szCs w:val="28"/>
                <w:lang w:val="ru-RU"/>
              </w:rPr>
              <w:t>68,36</w:t>
            </w:r>
          </w:p>
        </w:tc>
        <w:tc>
          <w:tcPr>
            <w:tcW w:w="1064" w:type="dxa"/>
            <w:tcBorders>
              <w:top w:val="single" w:sz="4" w:space="0" w:color="auto"/>
              <w:left w:val="single" w:sz="4" w:space="0" w:color="auto"/>
              <w:bottom w:val="single" w:sz="4" w:space="0" w:color="auto"/>
              <w:right w:val="single" w:sz="4" w:space="0" w:color="auto"/>
            </w:tcBorders>
            <w:vAlign w:val="center"/>
          </w:tcPr>
          <w:p w14:paraId="65D93003" w14:textId="6016A1F2" w:rsidR="00CC3CF5" w:rsidRPr="00114B0C" w:rsidRDefault="00114B0C">
            <w:pPr>
              <w:tabs>
                <w:tab w:val="left" w:pos="3525"/>
              </w:tabs>
              <w:autoSpaceDE/>
              <w:ind w:right="-1"/>
              <w:jc w:val="center"/>
              <w:rPr>
                <w:bCs/>
                <w:sz w:val="28"/>
                <w:szCs w:val="28"/>
                <w:lang w:val="ru-RU"/>
              </w:rPr>
            </w:pPr>
            <w:r>
              <w:rPr>
                <w:bCs/>
                <w:sz w:val="28"/>
                <w:szCs w:val="28"/>
                <w:lang w:val="ru-RU"/>
              </w:rPr>
              <w:t>80</w:t>
            </w:r>
          </w:p>
        </w:tc>
        <w:tc>
          <w:tcPr>
            <w:tcW w:w="1064" w:type="dxa"/>
            <w:tcBorders>
              <w:top w:val="single" w:sz="4" w:space="0" w:color="auto"/>
              <w:left w:val="single" w:sz="4" w:space="0" w:color="auto"/>
              <w:bottom w:val="single" w:sz="4" w:space="0" w:color="auto"/>
              <w:right w:val="single" w:sz="4" w:space="0" w:color="auto"/>
            </w:tcBorders>
            <w:vAlign w:val="center"/>
          </w:tcPr>
          <w:p w14:paraId="5813D521" w14:textId="4F0CEC2A" w:rsidR="00CC3CF5" w:rsidRPr="00114B0C" w:rsidRDefault="00114B0C">
            <w:pPr>
              <w:tabs>
                <w:tab w:val="left" w:pos="3525"/>
              </w:tabs>
              <w:autoSpaceDE/>
              <w:ind w:right="-1"/>
              <w:jc w:val="center"/>
              <w:rPr>
                <w:bCs/>
                <w:sz w:val="28"/>
                <w:szCs w:val="28"/>
                <w:lang w:val="ru-RU"/>
              </w:rPr>
            </w:pPr>
            <w:r>
              <w:rPr>
                <w:bCs/>
                <w:sz w:val="28"/>
                <w:szCs w:val="28"/>
                <w:lang w:val="ru-RU"/>
              </w:rPr>
              <w:t>81,31</w:t>
            </w:r>
          </w:p>
        </w:tc>
        <w:tc>
          <w:tcPr>
            <w:tcW w:w="1064" w:type="dxa"/>
            <w:tcBorders>
              <w:top w:val="single" w:sz="4" w:space="0" w:color="auto"/>
              <w:left w:val="single" w:sz="4" w:space="0" w:color="auto"/>
              <w:bottom w:val="single" w:sz="4" w:space="0" w:color="auto"/>
              <w:right w:val="single" w:sz="4" w:space="0" w:color="auto"/>
            </w:tcBorders>
            <w:vAlign w:val="center"/>
          </w:tcPr>
          <w:p w14:paraId="0BE43E5D" w14:textId="1E773F50"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7088FE74"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039D0DBF" w14:textId="77777777" w:rsidR="00CC3CF5" w:rsidRDefault="00CC3CF5">
            <w:pPr>
              <w:autoSpaceDE/>
              <w:jc w:val="center"/>
              <w:rPr>
                <w:color w:val="000000"/>
                <w:sz w:val="24"/>
                <w:szCs w:val="24"/>
                <w:lang w:eastAsia="ru-RU"/>
              </w:rPr>
            </w:pPr>
            <w:r>
              <w:rPr>
                <w:color w:val="000000"/>
                <w:sz w:val="24"/>
                <w:szCs w:val="24"/>
                <w:lang w:eastAsia="ru-RU"/>
              </w:rPr>
              <w:t>6</w:t>
            </w:r>
          </w:p>
        </w:tc>
        <w:tc>
          <w:tcPr>
            <w:tcW w:w="1063" w:type="dxa"/>
            <w:tcBorders>
              <w:top w:val="single" w:sz="4" w:space="0" w:color="auto"/>
              <w:left w:val="single" w:sz="4" w:space="0" w:color="auto"/>
              <w:bottom w:val="single" w:sz="4" w:space="0" w:color="auto"/>
              <w:right w:val="single" w:sz="4" w:space="0" w:color="auto"/>
            </w:tcBorders>
            <w:vAlign w:val="center"/>
          </w:tcPr>
          <w:p w14:paraId="3B250B30" w14:textId="7DCA0EAD" w:rsidR="00CC3CF5" w:rsidRPr="00A3469B" w:rsidRDefault="00A3469B">
            <w:pPr>
              <w:tabs>
                <w:tab w:val="left" w:pos="3525"/>
              </w:tabs>
              <w:autoSpaceDE/>
              <w:ind w:right="-1"/>
              <w:jc w:val="center"/>
              <w:rPr>
                <w:bCs/>
                <w:sz w:val="28"/>
                <w:szCs w:val="28"/>
                <w:lang w:val="ru-RU"/>
              </w:rPr>
            </w:pPr>
            <w:r>
              <w:rPr>
                <w:bCs/>
                <w:sz w:val="28"/>
                <w:szCs w:val="28"/>
                <w:lang w:val="ru-RU"/>
              </w:rPr>
              <w:t>24,09</w:t>
            </w:r>
          </w:p>
        </w:tc>
        <w:tc>
          <w:tcPr>
            <w:tcW w:w="1063" w:type="dxa"/>
            <w:tcBorders>
              <w:top w:val="single" w:sz="4" w:space="0" w:color="auto"/>
              <w:left w:val="single" w:sz="4" w:space="0" w:color="auto"/>
              <w:bottom w:val="single" w:sz="4" w:space="0" w:color="auto"/>
              <w:right w:val="single" w:sz="4" w:space="0" w:color="auto"/>
            </w:tcBorders>
            <w:vAlign w:val="center"/>
          </w:tcPr>
          <w:p w14:paraId="172B1020" w14:textId="269E34C3"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6A164D60" w14:textId="74296D42" w:rsidR="00CC3CF5" w:rsidRPr="00A3469B" w:rsidRDefault="00A3469B">
            <w:pPr>
              <w:tabs>
                <w:tab w:val="left" w:pos="3525"/>
              </w:tabs>
              <w:autoSpaceDE/>
              <w:ind w:right="-1"/>
              <w:jc w:val="center"/>
              <w:rPr>
                <w:bCs/>
                <w:sz w:val="28"/>
                <w:szCs w:val="28"/>
                <w:lang w:val="ru-RU"/>
              </w:rPr>
            </w:pPr>
            <w:r>
              <w:rPr>
                <w:bCs/>
                <w:sz w:val="28"/>
                <w:szCs w:val="28"/>
                <w:lang w:val="ru-RU"/>
              </w:rPr>
              <w:t>57,06</w:t>
            </w:r>
          </w:p>
        </w:tc>
        <w:tc>
          <w:tcPr>
            <w:tcW w:w="1063" w:type="dxa"/>
            <w:tcBorders>
              <w:top w:val="single" w:sz="4" w:space="0" w:color="auto"/>
              <w:left w:val="single" w:sz="4" w:space="0" w:color="auto"/>
              <w:bottom w:val="single" w:sz="4" w:space="0" w:color="auto"/>
              <w:right w:val="single" w:sz="4" w:space="0" w:color="auto"/>
            </w:tcBorders>
            <w:vAlign w:val="center"/>
          </w:tcPr>
          <w:p w14:paraId="74A34D17" w14:textId="6BA51930" w:rsidR="00CC3CF5" w:rsidRPr="00A3469B" w:rsidRDefault="00A3469B">
            <w:pPr>
              <w:tabs>
                <w:tab w:val="left" w:pos="3525"/>
              </w:tabs>
              <w:autoSpaceDE/>
              <w:ind w:right="-1"/>
              <w:jc w:val="center"/>
              <w:rPr>
                <w:bCs/>
                <w:sz w:val="28"/>
                <w:szCs w:val="28"/>
                <w:lang w:val="ru-RU"/>
              </w:rPr>
            </w:pPr>
            <w:r>
              <w:rPr>
                <w:bCs/>
                <w:sz w:val="28"/>
                <w:szCs w:val="28"/>
                <w:lang w:val="ru-RU"/>
              </w:rPr>
              <w:t>80</w:t>
            </w:r>
          </w:p>
        </w:tc>
        <w:tc>
          <w:tcPr>
            <w:tcW w:w="1063" w:type="dxa"/>
            <w:tcBorders>
              <w:top w:val="single" w:sz="4" w:space="0" w:color="auto"/>
              <w:left w:val="single" w:sz="4" w:space="0" w:color="auto"/>
              <w:bottom w:val="single" w:sz="4" w:space="0" w:color="auto"/>
              <w:right w:val="single" w:sz="4" w:space="0" w:color="auto"/>
            </w:tcBorders>
            <w:vAlign w:val="center"/>
          </w:tcPr>
          <w:p w14:paraId="37D156CE" w14:textId="340D3707" w:rsidR="00CC3CF5" w:rsidRPr="00A3469B" w:rsidRDefault="00A3469B">
            <w:pPr>
              <w:tabs>
                <w:tab w:val="left" w:pos="3525"/>
              </w:tabs>
              <w:autoSpaceDE/>
              <w:ind w:right="-1"/>
              <w:jc w:val="center"/>
              <w:rPr>
                <w:bCs/>
                <w:sz w:val="28"/>
                <w:szCs w:val="28"/>
                <w:lang w:val="ru-RU"/>
              </w:rPr>
            </w:pPr>
            <w:r>
              <w:rPr>
                <w:bCs/>
                <w:sz w:val="28"/>
                <w:szCs w:val="28"/>
                <w:lang w:val="ru-RU"/>
              </w:rPr>
              <w:t>78,72</w:t>
            </w:r>
          </w:p>
        </w:tc>
        <w:tc>
          <w:tcPr>
            <w:tcW w:w="1064" w:type="dxa"/>
            <w:tcBorders>
              <w:top w:val="single" w:sz="4" w:space="0" w:color="auto"/>
              <w:left w:val="single" w:sz="4" w:space="0" w:color="auto"/>
              <w:bottom w:val="single" w:sz="4" w:space="0" w:color="auto"/>
              <w:right w:val="single" w:sz="4" w:space="0" w:color="auto"/>
            </w:tcBorders>
            <w:vAlign w:val="center"/>
          </w:tcPr>
          <w:p w14:paraId="74FBE297" w14:textId="0D7D5DF1" w:rsidR="00CC3CF5" w:rsidRPr="00114B0C" w:rsidRDefault="00114B0C">
            <w:pPr>
              <w:tabs>
                <w:tab w:val="left" w:pos="3525"/>
              </w:tabs>
              <w:autoSpaceDE/>
              <w:ind w:right="-1"/>
              <w:jc w:val="center"/>
              <w:rPr>
                <w:bCs/>
                <w:sz w:val="28"/>
                <w:szCs w:val="28"/>
                <w:lang w:val="ru-RU"/>
              </w:rPr>
            </w:pPr>
            <w:r>
              <w:rPr>
                <w:bCs/>
                <w:sz w:val="28"/>
                <w:szCs w:val="28"/>
                <w:lang w:val="ru-RU"/>
              </w:rPr>
              <w:t>80</w:t>
            </w:r>
          </w:p>
        </w:tc>
        <w:tc>
          <w:tcPr>
            <w:tcW w:w="1064" w:type="dxa"/>
            <w:tcBorders>
              <w:top w:val="single" w:sz="4" w:space="0" w:color="auto"/>
              <w:left w:val="single" w:sz="4" w:space="0" w:color="auto"/>
              <w:bottom w:val="single" w:sz="4" w:space="0" w:color="auto"/>
              <w:right w:val="single" w:sz="4" w:space="0" w:color="auto"/>
            </w:tcBorders>
            <w:vAlign w:val="center"/>
          </w:tcPr>
          <w:p w14:paraId="7E30BF2D" w14:textId="3AD11F26" w:rsidR="00CC3CF5" w:rsidRPr="00114B0C" w:rsidRDefault="00114B0C">
            <w:pPr>
              <w:tabs>
                <w:tab w:val="left" w:pos="3525"/>
              </w:tabs>
              <w:autoSpaceDE/>
              <w:ind w:right="-1"/>
              <w:jc w:val="center"/>
              <w:rPr>
                <w:bCs/>
                <w:sz w:val="28"/>
                <w:szCs w:val="28"/>
                <w:lang w:val="ru-RU"/>
              </w:rPr>
            </w:pPr>
            <w:r>
              <w:rPr>
                <w:bCs/>
                <w:sz w:val="28"/>
                <w:szCs w:val="28"/>
                <w:lang w:val="ru-RU"/>
              </w:rPr>
              <w:t>87,88</w:t>
            </w:r>
          </w:p>
        </w:tc>
        <w:tc>
          <w:tcPr>
            <w:tcW w:w="1064" w:type="dxa"/>
            <w:tcBorders>
              <w:top w:val="single" w:sz="4" w:space="0" w:color="auto"/>
              <w:left w:val="single" w:sz="4" w:space="0" w:color="auto"/>
              <w:bottom w:val="single" w:sz="4" w:space="0" w:color="auto"/>
              <w:right w:val="single" w:sz="4" w:space="0" w:color="auto"/>
            </w:tcBorders>
            <w:vAlign w:val="center"/>
          </w:tcPr>
          <w:p w14:paraId="2F231929" w14:textId="6B4E9669"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68246541"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529689B2" w14:textId="77777777" w:rsidR="00CC3CF5" w:rsidRDefault="00CC3CF5">
            <w:pPr>
              <w:autoSpaceDE/>
              <w:jc w:val="center"/>
              <w:rPr>
                <w:color w:val="000000"/>
                <w:sz w:val="24"/>
                <w:szCs w:val="24"/>
                <w:lang w:eastAsia="ru-RU"/>
              </w:rPr>
            </w:pPr>
            <w:r>
              <w:rPr>
                <w:color w:val="000000"/>
                <w:sz w:val="24"/>
                <w:szCs w:val="24"/>
                <w:lang w:eastAsia="ru-RU"/>
              </w:rPr>
              <w:t>7</w:t>
            </w:r>
          </w:p>
        </w:tc>
        <w:tc>
          <w:tcPr>
            <w:tcW w:w="1063" w:type="dxa"/>
            <w:tcBorders>
              <w:top w:val="single" w:sz="4" w:space="0" w:color="auto"/>
              <w:left w:val="single" w:sz="4" w:space="0" w:color="auto"/>
              <w:bottom w:val="single" w:sz="4" w:space="0" w:color="auto"/>
              <w:right w:val="single" w:sz="4" w:space="0" w:color="auto"/>
            </w:tcBorders>
            <w:vAlign w:val="center"/>
          </w:tcPr>
          <w:p w14:paraId="742D5EAF" w14:textId="3CF257D5" w:rsidR="00CC3CF5" w:rsidRPr="00A3469B" w:rsidRDefault="00A3469B">
            <w:pPr>
              <w:tabs>
                <w:tab w:val="left" w:pos="3525"/>
              </w:tabs>
              <w:autoSpaceDE/>
              <w:ind w:right="-1"/>
              <w:jc w:val="center"/>
              <w:rPr>
                <w:bCs/>
                <w:sz w:val="28"/>
                <w:szCs w:val="28"/>
                <w:lang w:val="ru-RU"/>
              </w:rPr>
            </w:pPr>
            <w:r>
              <w:rPr>
                <w:bCs/>
                <w:sz w:val="28"/>
                <w:szCs w:val="28"/>
                <w:lang w:val="ru-RU"/>
              </w:rPr>
              <w:t>21,03</w:t>
            </w:r>
          </w:p>
        </w:tc>
        <w:tc>
          <w:tcPr>
            <w:tcW w:w="1063" w:type="dxa"/>
            <w:tcBorders>
              <w:top w:val="single" w:sz="4" w:space="0" w:color="auto"/>
              <w:left w:val="single" w:sz="4" w:space="0" w:color="auto"/>
              <w:bottom w:val="single" w:sz="4" w:space="0" w:color="auto"/>
              <w:right w:val="single" w:sz="4" w:space="0" w:color="auto"/>
            </w:tcBorders>
            <w:vAlign w:val="center"/>
          </w:tcPr>
          <w:p w14:paraId="0B96446E" w14:textId="1E5AE2FA"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1ECBF652" w14:textId="292D2CEE" w:rsidR="00CC3CF5" w:rsidRPr="00A3469B" w:rsidRDefault="00A3469B">
            <w:pPr>
              <w:tabs>
                <w:tab w:val="left" w:pos="3525"/>
              </w:tabs>
              <w:autoSpaceDE/>
              <w:ind w:right="-1"/>
              <w:jc w:val="center"/>
              <w:rPr>
                <w:bCs/>
                <w:sz w:val="28"/>
                <w:szCs w:val="28"/>
                <w:lang w:val="ru-RU"/>
              </w:rPr>
            </w:pPr>
            <w:r>
              <w:rPr>
                <w:bCs/>
                <w:sz w:val="28"/>
                <w:szCs w:val="28"/>
                <w:lang w:val="ru-RU"/>
              </w:rPr>
              <w:t>51,49</w:t>
            </w:r>
          </w:p>
        </w:tc>
        <w:tc>
          <w:tcPr>
            <w:tcW w:w="1063" w:type="dxa"/>
            <w:tcBorders>
              <w:top w:val="single" w:sz="4" w:space="0" w:color="auto"/>
              <w:left w:val="single" w:sz="4" w:space="0" w:color="auto"/>
              <w:bottom w:val="single" w:sz="4" w:space="0" w:color="auto"/>
              <w:right w:val="single" w:sz="4" w:space="0" w:color="auto"/>
            </w:tcBorders>
            <w:vAlign w:val="center"/>
          </w:tcPr>
          <w:p w14:paraId="11B570C6" w14:textId="7C199E76" w:rsidR="00CC3CF5" w:rsidRPr="00A3469B" w:rsidRDefault="00A3469B">
            <w:pPr>
              <w:tabs>
                <w:tab w:val="left" w:pos="3525"/>
              </w:tabs>
              <w:autoSpaceDE/>
              <w:ind w:right="-1"/>
              <w:jc w:val="center"/>
              <w:rPr>
                <w:bCs/>
                <w:sz w:val="28"/>
                <w:szCs w:val="28"/>
                <w:lang w:val="ru-RU"/>
              </w:rPr>
            </w:pPr>
            <w:r>
              <w:rPr>
                <w:bCs/>
                <w:sz w:val="28"/>
                <w:szCs w:val="28"/>
                <w:lang w:val="ru-RU"/>
              </w:rPr>
              <w:t>30</w:t>
            </w:r>
          </w:p>
        </w:tc>
        <w:tc>
          <w:tcPr>
            <w:tcW w:w="1063" w:type="dxa"/>
            <w:tcBorders>
              <w:top w:val="single" w:sz="4" w:space="0" w:color="auto"/>
              <w:left w:val="single" w:sz="4" w:space="0" w:color="auto"/>
              <w:bottom w:val="single" w:sz="4" w:space="0" w:color="auto"/>
              <w:right w:val="single" w:sz="4" w:space="0" w:color="auto"/>
            </w:tcBorders>
            <w:vAlign w:val="center"/>
          </w:tcPr>
          <w:p w14:paraId="78B40C41" w14:textId="79635FCA" w:rsidR="00CC3CF5" w:rsidRPr="00A3469B" w:rsidRDefault="00A3469B">
            <w:pPr>
              <w:tabs>
                <w:tab w:val="left" w:pos="3525"/>
              </w:tabs>
              <w:autoSpaceDE/>
              <w:ind w:right="-1"/>
              <w:jc w:val="center"/>
              <w:rPr>
                <w:bCs/>
                <w:sz w:val="28"/>
                <w:szCs w:val="28"/>
                <w:lang w:val="ru-RU"/>
              </w:rPr>
            </w:pPr>
            <w:r>
              <w:rPr>
                <w:bCs/>
                <w:sz w:val="28"/>
                <w:szCs w:val="28"/>
                <w:lang w:val="ru-RU"/>
              </w:rPr>
              <w:t>73,62</w:t>
            </w:r>
          </w:p>
        </w:tc>
        <w:tc>
          <w:tcPr>
            <w:tcW w:w="1064" w:type="dxa"/>
            <w:tcBorders>
              <w:top w:val="single" w:sz="4" w:space="0" w:color="auto"/>
              <w:left w:val="single" w:sz="4" w:space="0" w:color="auto"/>
              <w:bottom w:val="single" w:sz="4" w:space="0" w:color="auto"/>
              <w:right w:val="single" w:sz="4" w:space="0" w:color="auto"/>
            </w:tcBorders>
            <w:vAlign w:val="center"/>
          </w:tcPr>
          <w:p w14:paraId="2E471FE3" w14:textId="43D8455A" w:rsidR="00CC3CF5" w:rsidRPr="00114B0C" w:rsidRDefault="00114B0C">
            <w:pPr>
              <w:tabs>
                <w:tab w:val="left" w:pos="3525"/>
              </w:tabs>
              <w:autoSpaceDE/>
              <w:ind w:right="-1"/>
              <w:jc w:val="center"/>
              <w:rPr>
                <w:bCs/>
                <w:sz w:val="28"/>
                <w:szCs w:val="28"/>
                <w:lang w:val="ru-RU"/>
              </w:rPr>
            </w:pPr>
            <w:r>
              <w:rPr>
                <w:bCs/>
                <w:sz w:val="28"/>
                <w:szCs w:val="28"/>
                <w:lang w:val="ru-RU"/>
              </w:rPr>
              <w:t>80</w:t>
            </w:r>
          </w:p>
        </w:tc>
        <w:tc>
          <w:tcPr>
            <w:tcW w:w="1064" w:type="dxa"/>
            <w:tcBorders>
              <w:top w:val="single" w:sz="4" w:space="0" w:color="auto"/>
              <w:left w:val="single" w:sz="4" w:space="0" w:color="auto"/>
              <w:bottom w:val="single" w:sz="4" w:space="0" w:color="auto"/>
              <w:right w:val="single" w:sz="4" w:space="0" w:color="auto"/>
            </w:tcBorders>
            <w:vAlign w:val="center"/>
          </w:tcPr>
          <w:p w14:paraId="799F0E1E" w14:textId="3D9CECC2" w:rsidR="00CC3CF5" w:rsidRPr="00114B0C" w:rsidRDefault="00114B0C">
            <w:pPr>
              <w:tabs>
                <w:tab w:val="left" w:pos="3525"/>
              </w:tabs>
              <w:autoSpaceDE/>
              <w:ind w:right="-1"/>
              <w:jc w:val="center"/>
              <w:rPr>
                <w:bCs/>
                <w:sz w:val="28"/>
                <w:szCs w:val="28"/>
                <w:lang w:val="ru-RU"/>
              </w:rPr>
            </w:pPr>
            <w:r>
              <w:rPr>
                <w:bCs/>
                <w:sz w:val="28"/>
                <w:szCs w:val="28"/>
                <w:lang w:val="ru-RU"/>
              </w:rPr>
              <w:t>89,06</w:t>
            </w:r>
          </w:p>
        </w:tc>
        <w:tc>
          <w:tcPr>
            <w:tcW w:w="1064" w:type="dxa"/>
            <w:tcBorders>
              <w:top w:val="single" w:sz="4" w:space="0" w:color="auto"/>
              <w:left w:val="single" w:sz="4" w:space="0" w:color="auto"/>
              <w:bottom w:val="single" w:sz="4" w:space="0" w:color="auto"/>
              <w:right w:val="single" w:sz="4" w:space="0" w:color="auto"/>
            </w:tcBorders>
            <w:vAlign w:val="center"/>
          </w:tcPr>
          <w:p w14:paraId="65EDA01D" w14:textId="33E0456F"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2D45D1C3"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574D5DF5" w14:textId="77777777" w:rsidR="00CC3CF5" w:rsidRDefault="00CC3CF5">
            <w:pPr>
              <w:autoSpaceDE/>
              <w:jc w:val="center"/>
              <w:rPr>
                <w:color w:val="000000"/>
                <w:sz w:val="24"/>
                <w:szCs w:val="24"/>
                <w:lang w:eastAsia="ru-RU"/>
              </w:rPr>
            </w:pPr>
            <w:r>
              <w:rPr>
                <w:color w:val="000000"/>
                <w:sz w:val="24"/>
                <w:szCs w:val="24"/>
                <w:lang w:eastAsia="ru-RU"/>
              </w:rPr>
              <w:t>8</w:t>
            </w:r>
          </w:p>
        </w:tc>
        <w:tc>
          <w:tcPr>
            <w:tcW w:w="1063" w:type="dxa"/>
            <w:tcBorders>
              <w:top w:val="single" w:sz="4" w:space="0" w:color="auto"/>
              <w:left w:val="single" w:sz="4" w:space="0" w:color="auto"/>
              <w:bottom w:val="single" w:sz="4" w:space="0" w:color="auto"/>
              <w:right w:val="single" w:sz="4" w:space="0" w:color="auto"/>
            </w:tcBorders>
            <w:vAlign w:val="center"/>
          </w:tcPr>
          <w:p w14:paraId="4E1A56B2" w14:textId="5D5AFB38" w:rsidR="00CC3CF5" w:rsidRPr="00A3469B" w:rsidRDefault="00A3469B">
            <w:pPr>
              <w:tabs>
                <w:tab w:val="left" w:pos="3525"/>
              </w:tabs>
              <w:autoSpaceDE/>
              <w:ind w:right="-1"/>
              <w:jc w:val="center"/>
              <w:rPr>
                <w:bCs/>
                <w:sz w:val="28"/>
                <w:szCs w:val="28"/>
                <w:lang w:val="ru-RU"/>
              </w:rPr>
            </w:pPr>
            <w:r>
              <w:rPr>
                <w:bCs/>
                <w:sz w:val="28"/>
                <w:szCs w:val="28"/>
                <w:lang w:val="ru-RU"/>
              </w:rPr>
              <w:t>10,33</w:t>
            </w:r>
          </w:p>
        </w:tc>
        <w:tc>
          <w:tcPr>
            <w:tcW w:w="1063" w:type="dxa"/>
            <w:tcBorders>
              <w:top w:val="single" w:sz="4" w:space="0" w:color="auto"/>
              <w:left w:val="single" w:sz="4" w:space="0" w:color="auto"/>
              <w:bottom w:val="single" w:sz="4" w:space="0" w:color="auto"/>
              <w:right w:val="single" w:sz="4" w:space="0" w:color="auto"/>
            </w:tcBorders>
            <w:vAlign w:val="center"/>
          </w:tcPr>
          <w:p w14:paraId="637CCA92" w14:textId="1FC244E6"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4574300F" w14:textId="63AA8A6E" w:rsidR="00CC3CF5" w:rsidRPr="00A3469B" w:rsidRDefault="00A3469B">
            <w:pPr>
              <w:tabs>
                <w:tab w:val="left" w:pos="3525"/>
              </w:tabs>
              <w:autoSpaceDE/>
              <w:ind w:right="-1"/>
              <w:jc w:val="center"/>
              <w:rPr>
                <w:bCs/>
                <w:sz w:val="28"/>
                <w:szCs w:val="28"/>
                <w:lang w:val="ru-RU"/>
              </w:rPr>
            </w:pPr>
            <w:r>
              <w:rPr>
                <w:bCs/>
                <w:sz w:val="28"/>
                <w:szCs w:val="28"/>
                <w:lang w:val="ru-RU"/>
              </w:rPr>
              <w:t>26,22</w:t>
            </w:r>
          </w:p>
        </w:tc>
        <w:tc>
          <w:tcPr>
            <w:tcW w:w="1063" w:type="dxa"/>
            <w:tcBorders>
              <w:top w:val="single" w:sz="4" w:space="0" w:color="auto"/>
              <w:left w:val="single" w:sz="4" w:space="0" w:color="auto"/>
              <w:bottom w:val="single" w:sz="4" w:space="0" w:color="auto"/>
              <w:right w:val="single" w:sz="4" w:space="0" w:color="auto"/>
            </w:tcBorders>
            <w:vAlign w:val="center"/>
          </w:tcPr>
          <w:p w14:paraId="1564944E" w14:textId="3FA73D37" w:rsidR="00CC3CF5" w:rsidRPr="00A3469B" w:rsidRDefault="00A3469B">
            <w:pPr>
              <w:tabs>
                <w:tab w:val="left" w:pos="3525"/>
              </w:tabs>
              <w:autoSpaceDE/>
              <w:ind w:right="-1"/>
              <w:jc w:val="center"/>
              <w:rPr>
                <w:bCs/>
                <w:sz w:val="28"/>
                <w:szCs w:val="28"/>
                <w:lang w:val="ru-RU"/>
              </w:rPr>
            </w:pPr>
            <w:r>
              <w:rPr>
                <w:bCs/>
                <w:sz w:val="28"/>
                <w:szCs w:val="28"/>
                <w:lang w:val="ru-RU"/>
              </w:rPr>
              <w:t>25</w:t>
            </w:r>
          </w:p>
        </w:tc>
        <w:tc>
          <w:tcPr>
            <w:tcW w:w="1063" w:type="dxa"/>
            <w:tcBorders>
              <w:top w:val="single" w:sz="4" w:space="0" w:color="auto"/>
              <w:left w:val="single" w:sz="4" w:space="0" w:color="auto"/>
              <w:bottom w:val="single" w:sz="4" w:space="0" w:color="auto"/>
              <w:right w:val="single" w:sz="4" w:space="0" w:color="auto"/>
            </w:tcBorders>
            <w:vAlign w:val="center"/>
          </w:tcPr>
          <w:p w14:paraId="4E9A3A8B" w14:textId="25DDE838" w:rsidR="00CC3CF5" w:rsidRPr="00A3469B" w:rsidRDefault="00A3469B">
            <w:pPr>
              <w:tabs>
                <w:tab w:val="left" w:pos="3525"/>
              </w:tabs>
              <w:autoSpaceDE/>
              <w:ind w:right="-1"/>
              <w:jc w:val="center"/>
              <w:rPr>
                <w:bCs/>
                <w:sz w:val="28"/>
                <w:szCs w:val="28"/>
                <w:lang w:val="ru-RU"/>
              </w:rPr>
            </w:pPr>
            <w:r>
              <w:rPr>
                <w:bCs/>
                <w:sz w:val="28"/>
                <w:szCs w:val="28"/>
                <w:lang w:val="ru-RU"/>
              </w:rPr>
              <w:t>45,96</w:t>
            </w:r>
          </w:p>
        </w:tc>
        <w:tc>
          <w:tcPr>
            <w:tcW w:w="1064" w:type="dxa"/>
            <w:tcBorders>
              <w:top w:val="single" w:sz="4" w:space="0" w:color="auto"/>
              <w:left w:val="single" w:sz="4" w:space="0" w:color="auto"/>
              <w:bottom w:val="single" w:sz="4" w:space="0" w:color="auto"/>
              <w:right w:val="single" w:sz="4" w:space="0" w:color="auto"/>
            </w:tcBorders>
            <w:vAlign w:val="center"/>
          </w:tcPr>
          <w:p w14:paraId="0DC4C7E8" w14:textId="470206C5" w:rsidR="00CC3CF5" w:rsidRPr="00114B0C" w:rsidRDefault="00114B0C">
            <w:pPr>
              <w:tabs>
                <w:tab w:val="left" w:pos="3525"/>
              </w:tabs>
              <w:autoSpaceDE/>
              <w:ind w:right="-1"/>
              <w:jc w:val="center"/>
              <w:rPr>
                <w:bCs/>
                <w:sz w:val="28"/>
                <w:szCs w:val="28"/>
                <w:lang w:val="ru-RU"/>
              </w:rPr>
            </w:pPr>
            <w:r>
              <w:rPr>
                <w:bCs/>
                <w:sz w:val="28"/>
                <w:szCs w:val="28"/>
                <w:lang w:val="ru-RU"/>
              </w:rPr>
              <w:t>80</w:t>
            </w:r>
          </w:p>
        </w:tc>
        <w:tc>
          <w:tcPr>
            <w:tcW w:w="1064" w:type="dxa"/>
            <w:tcBorders>
              <w:top w:val="single" w:sz="4" w:space="0" w:color="auto"/>
              <w:left w:val="single" w:sz="4" w:space="0" w:color="auto"/>
              <w:bottom w:val="single" w:sz="4" w:space="0" w:color="auto"/>
              <w:right w:val="single" w:sz="4" w:space="0" w:color="auto"/>
            </w:tcBorders>
            <w:vAlign w:val="center"/>
          </w:tcPr>
          <w:p w14:paraId="5135C7DA" w14:textId="28CB01A0" w:rsidR="00CC3CF5" w:rsidRPr="00114B0C" w:rsidRDefault="00114B0C">
            <w:pPr>
              <w:tabs>
                <w:tab w:val="left" w:pos="3525"/>
              </w:tabs>
              <w:autoSpaceDE/>
              <w:ind w:right="-1"/>
              <w:jc w:val="center"/>
              <w:rPr>
                <w:bCs/>
                <w:sz w:val="28"/>
                <w:szCs w:val="28"/>
                <w:lang w:val="ru-RU"/>
              </w:rPr>
            </w:pPr>
            <w:r>
              <w:rPr>
                <w:bCs/>
                <w:sz w:val="28"/>
                <w:szCs w:val="28"/>
                <w:lang w:val="ru-RU"/>
              </w:rPr>
              <w:t>68,92</w:t>
            </w:r>
          </w:p>
        </w:tc>
        <w:tc>
          <w:tcPr>
            <w:tcW w:w="1064" w:type="dxa"/>
            <w:tcBorders>
              <w:top w:val="single" w:sz="4" w:space="0" w:color="auto"/>
              <w:left w:val="single" w:sz="4" w:space="0" w:color="auto"/>
              <w:bottom w:val="single" w:sz="4" w:space="0" w:color="auto"/>
              <w:right w:val="single" w:sz="4" w:space="0" w:color="auto"/>
            </w:tcBorders>
            <w:vAlign w:val="center"/>
          </w:tcPr>
          <w:p w14:paraId="1740D55B" w14:textId="6CCEF2DF"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1F4A9D75"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6A8CE72D" w14:textId="77777777" w:rsidR="00CC3CF5" w:rsidRDefault="00CC3CF5">
            <w:pPr>
              <w:autoSpaceDE/>
              <w:jc w:val="center"/>
              <w:rPr>
                <w:color w:val="000000"/>
                <w:sz w:val="24"/>
                <w:szCs w:val="24"/>
                <w:lang w:eastAsia="ru-RU"/>
              </w:rPr>
            </w:pPr>
            <w:r>
              <w:rPr>
                <w:color w:val="000000"/>
                <w:sz w:val="24"/>
                <w:szCs w:val="24"/>
                <w:lang w:eastAsia="ru-RU"/>
              </w:rPr>
              <w:t>9</w:t>
            </w:r>
          </w:p>
        </w:tc>
        <w:tc>
          <w:tcPr>
            <w:tcW w:w="1063" w:type="dxa"/>
            <w:tcBorders>
              <w:top w:val="single" w:sz="4" w:space="0" w:color="auto"/>
              <w:left w:val="single" w:sz="4" w:space="0" w:color="auto"/>
              <w:bottom w:val="single" w:sz="4" w:space="0" w:color="auto"/>
              <w:right w:val="single" w:sz="4" w:space="0" w:color="auto"/>
            </w:tcBorders>
            <w:vAlign w:val="center"/>
          </w:tcPr>
          <w:p w14:paraId="3A8D922C" w14:textId="0963B515" w:rsidR="00CC3CF5" w:rsidRPr="00A3469B" w:rsidRDefault="00A3469B">
            <w:pPr>
              <w:tabs>
                <w:tab w:val="left" w:pos="3525"/>
              </w:tabs>
              <w:autoSpaceDE/>
              <w:ind w:right="-1"/>
              <w:jc w:val="center"/>
              <w:rPr>
                <w:bCs/>
                <w:sz w:val="28"/>
                <w:szCs w:val="28"/>
                <w:lang w:val="ru-RU"/>
              </w:rPr>
            </w:pPr>
            <w:r>
              <w:rPr>
                <w:bCs/>
                <w:sz w:val="28"/>
                <w:szCs w:val="28"/>
                <w:lang w:val="ru-RU"/>
              </w:rPr>
              <w:t>6,5</w:t>
            </w:r>
          </w:p>
        </w:tc>
        <w:tc>
          <w:tcPr>
            <w:tcW w:w="1063" w:type="dxa"/>
            <w:tcBorders>
              <w:top w:val="single" w:sz="4" w:space="0" w:color="auto"/>
              <w:left w:val="single" w:sz="4" w:space="0" w:color="auto"/>
              <w:bottom w:val="single" w:sz="4" w:space="0" w:color="auto"/>
              <w:right w:val="single" w:sz="4" w:space="0" w:color="auto"/>
            </w:tcBorders>
            <w:vAlign w:val="center"/>
          </w:tcPr>
          <w:p w14:paraId="642D803E" w14:textId="7AD9E83E"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409DB7B2" w14:textId="7785D2A6" w:rsidR="00CC3CF5" w:rsidRPr="00A3469B" w:rsidRDefault="00A3469B">
            <w:pPr>
              <w:tabs>
                <w:tab w:val="left" w:pos="3525"/>
              </w:tabs>
              <w:autoSpaceDE/>
              <w:ind w:right="-1"/>
              <w:jc w:val="center"/>
              <w:rPr>
                <w:bCs/>
                <w:sz w:val="28"/>
                <w:szCs w:val="28"/>
                <w:lang w:val="ru-RU"/>
              </w:rPr>
            </w:pPr>
            <w:r>
              <w:rPr>
                <w:bCs/>
                <w:sz w:val="28"/>
                <w:szCs w:val="28"/>
                <w:lang w:val="ru-RU"/>
              </w:rPr>
              <w:t>25,41</w:t>
            </w:r>
          </w:p>
        </w:tc>
        <w:tc>
          <w:tcPr>
            <w:tcW w:w="1063" w:type="dxa"/>
            <w:tcBorders>
              <w:top w:val="single" w:sz="4" w:space="0" w:color="auto"/>
              <w:left w:val="single" w:sz="4" w:space="0" w:color="auto"/>
              <w:bottom w:val="single" w:sz="4" w:space="0" w:color="auto"/>
              <w:right w:val="single" w:sz="4" w:space="0" w:color="auto"/>
            </w:tcBorders>
            <w:vAlign w:val="center"/>
          </w:tcPr>
          <w:p w14:paraId="7D9CF416" w14:textId="06362562" w:rsidR="00CC3CF5" w:rsidRPr="00A3469B" w:rsidRDefault="00A3469B">
            <w:pPr>
              <w:tabs>
                <w:tab w:val="left" w:pos="3525"/>
              </w:tabs>
              <w:autoSpaceDE/>
              <w:ind w:right="-1"/>
              <w:jc w:val="center"/>
              <w:rPr>
                <w:bCs/>
                <w:sz w:val="28"/>
                <w:szCs w:val="28"/>
                <w:lang w:val="ru-RU"/>
              </w:rPr>
            </w:pPr>
            <w:r>
              <w:rPr>
                <w:bCs/>
                <w:sz w:val="28"/>
                <w:szCs w:val="28"/>
                <w:lang w:val="ru-RU"/>
              </w:rPr>
              <w:t>15</w:t>
            </w:r>
          </w:p>
        </w:tc>
        <w:tc>
          <w:tcPr>
            <w:tcW w:w="1063" w:type="dxa"/>
            <w:tcBorders>
              <w:top w:val="single" w:sz="4" w:space="0" w:color="auto"/>
              <w:left w:val="single" w:sz="4" w:space="0" w:color="auto"/>
              <w:bottom w:val="single" w:sz="4" w:space="0" w:color="auto"/>
              <w:right w:val="single" w:sz="4" w:space="0" w:color="auto"/>
            </w:tcBorders>
            <w:vAlign w:val="center"/>
          </w:tcPr>
          <w:p w14:paraId="094CFAB0" w14:textId="649EA5AD" w:rsidR="00CC3CF5" w:rsidRPr="00A3469B" w:rsidRDefault="00A3469B">
            <w:pPr>
              <w:tabs>
                <w:tab w:val="left" w:pos="3525"/>
              </w:tabs>
              <w:autoSpaceDE/>
              <w:ind w:right="-1"/>
              <w:jc w:val="center"/>
              <w:rPr>
                <w:bCs/>
                <w:sz w:val="28"/>
                <w:szCs w:val="28"/>
                <w:lang w:val="ru-RU"/>
              </w:rPr>
            </w:pPr>
            <w:r>
              <w:rPr>
                <w:bCs/>
                <w:sz w:val="28"/>
                <w:szCs w:val="28"/>
                <w:lang w:val="ru-RU"/>
              </w:rPr>
              <w:t>53,94</w:t>
            </w:r>
          </w:p>
        </w:tc>
        <w:tc>
          <w:tcPr>
            <w:tcW w:w="1064" w:type="dxa"/>
            <w:tcBorders>
              <w:top w:val="single" w:sz="4" w:space="0" w:color="auto"/>
              <w:left w:val="single" w:sz="4" w:space="0" w:color="auto"/>
              <w:bottom w:val="single" w:sz="4" w:space="0" w:color="auto"/>
              <w:right w:val="single" w:sz="4" w:space="0" w:color="auto"/>
            </w:tcBorders>
            <w:vAlign w:val="center"/>
          </w:tcPr>
          <w:p w14:paraId="6939EDCE" w14:textId="7C2CA59F" w:rsidR="00CC3CF5" w:rsidRPr="00114B0C" w:rsidRDefault="00114B0C">
            <w:pPr>
              <w:tabs>
                <w:tab w:val="left" w:pos="3525"/>
              </w:tabs>
              <w:autoSpaceDE/>
              <w:ind w:right="-1"/>
              <w:jc w:val="center"/>
              <w:rPr>
                <w:bCs/>
                <w:sz w:val="28"/>
                <w:szCs w:val="28"/>
                <w:lang w:val="ru-RU"/>
              </w:rPr>
            </w:pPr>
            <w:r>
              <w:rPr>
                <w:bCs/>
                <w:sz w:val="28"/>
                <w:szCs w:val="28"/>
                <w:lang w:val="ru-RU"/>
              </w:rPr>
              <w:t>70</w:t>
            </w:r>
          </w:p>
        </w:tc>
        <w:tc>
          <w:tcPr>
            <w:tcW w:w="1064" w:type="dxa"/>
            <w:tcBorders>
              <w:top w:val="single" w:sz="4" w:space="0" w:color="auto"/>
              <w:left w:val="single" w:sz="4" w:space="0" w:color="auto"/>
              <w:bottom w:val="single" w:sz="4" w:space="0" w:color="auto"/>
              <w:right w:val="single" w:sz="4" w:space="0" w:color="auto"/>
            </w:tcBorders>
            <w:vAlign w:val="center"/>
          </w:tcPr>
          <w:p w14:paraId="6E64D6B1" w14:textId="056D529F" w:rsidR="00CC3CF5" w:rsidRPr="00114B0C" w:rsidRDefault="00114B0C">
            <w:pPr>
              <w:tabs>
                <w:tab w:val="left" w:pos="3525"/>
              </w:tabs>
              <w:autoSpaceDE/>
              <w:ind w:right="-1"/>
              <w:jc w:val="center"/>
              <w:rPr>
                <w:bCs/>
                <w:sz w:val="28"/>
                <w:szCs w:val="28"/>
                <w:lang w:val="ru-RU"/>
              </w:rPr>
            </w:pPr>
            <w:r>
              <w:rPr>
                <w:bCs/>
                <w:sz w:val="28"/>
                <w:szCs w:val="28"/>
                <w:lang w:val="ru-RU"/>
              </w:rPr>
              <w:t>73,38</w:t>
            </w:r>
          </w:p>
        </w:tc>
        <w:tc>
          <w:tcPr>
            <w:tcW w:w="1064" w:type="dxa"/>
            <w:tcBorders>
              <w:top w:val="single" w:sz="4" w:space="0" w:color="auto"/>
              <w:left w:val="single" w:sz="4" w:space="0" w:color="auto"/>
              <w:bottom w:val="single" w:sz="4" w:space="0" w:color="auto"/>
              <w:right w:val="single" w:sz="4" w:space="0" w:color="auto"/>
            </w:tcBorders>
            <w:vAlign w:val="center"/>
          </w:tcPr>
          <w:p w14:paraId="2D8D42DB" w14:textId="5A483D29" w:rsidR="00CC3CF5" w:rsidRPr="00114B0C" w:rsidRDefault="00114B0C">
            <w:pPr>
              <w:tabs>
                <w:tab w:val="left" w:pos="3525"/>
              </w:tabs>
              <w:autoSpaceDE/>
              <w:ind w:right="-1"/>
              <w:jc w:val="center"/>
              <w:rPr>
                <w:bCs/>
                <w:sz w:val="28"/>
                <w:szCs w:val="28"/>
                <w:lang w:val="ru-RU"/>
              </w:rPr>
            </w:pPr>
            <w:r>
              <w:rPr>
                <w:bCs/>
                <w:sz w:val="28"/>
                <w:szCs w:val="28"/>
                <w:lang w:val="ru-RU"/>
              </w:rPr>
              <w:t>0</w:t>
            </w:r>
          </w:p>
        </w:tc>
      </w:tr>
      <w:tr w:rsidR="00CC3CF5" w14:paraId="66AED07A"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0C875970" w14:textId="77777777" w:rsidR="00CC3CF5" w:rsidRDefault="00CC3CF5">
            <w:pPr>
              <w:autoSpaceDE/>
              <w:jc w:val="center"/>
              <w:rPr>
                <w:color w:val="000000"/>
                <w:sz w:val="24"/>
                <w:szCs w:val="24"/>
                <w:lang w:eastAsia="ru-RU"/>
              </w:rPr>
            </w:pPr>
            <w:r>
              <w:rPr>
                <w:color w:val="000000"/>
                <w:sz w:val="24"/>
                <w:szCs w:val="24"/>
                <w:lang w:eastAsia="ru-RU"/>
              </w:rPr>
              <w:t>10</w:t>
            </w:r>
          </w:p>
        </w:tc>
        <w:tc>
          <w:tcPr>
            <w:tcW w:w="1063" w:type="dxa"/>
            <w:tcBorders>
              <w:top w:val="single" w:sz="4" w:space="0" w:color="auto"/>
              <w:left w:val="single" w:sz="4" w:space="0" w:color="auto"/>
              <w:bottom w:val="single" w:sz="4" w:space="0" w:color="auto"/>
              <w:right w:val="single" w:sz="4" w:space="0" w:color="auto"/>
            </w:tcBorders>
            <w:vAlign w:val="center"/>
          </w:tcPr>
          <w:p w14:paraId="3F7EDF8D" w14:textId="09C43E85" w:rsidR="00CC3CF5" w:rsidRPr="00A3469B" w:rsidRDefault="00A3469B">
            <w:pPr>
              <w:tabs>
                <w:tab w:val="left" w:pos="3525"/>
              </w:tabs>
              <w:autoSpaceDE/>
              <w:ind w:right="-1"/>
              <w:jc w:val="center"/>
              <w:rPr>
                <w:bCs/>
                <w:sz w:val="28"/>
                <w:szCs w:val="28"/>
                <w:lang w:val="ru-RU"/>
              </w:rPr>
            </w:pPr>
            <w:r>
              <w:rPr>
                <w:bCs/>
                <w:sz w:val="28"/>
                <w:szCs w:val="28"/>
                <w:lang w:val="ru-RU"/>
              </w:rPr>
              <w:t>0,7</w:t>
            </w:r>
          </w:p>
        </w:tc>
        <w:tc>
          <w:tcPr>
            <w:tcW w:w="1063" w:type="dxa"/>
            <w:tcBorders>
              <w:top w:val="single" w:sz="4" w:space="0" w:color="auto"/>
              <w:left w:val="single" w:sz="4" w:space="0" w:color="auto"/>
              <w:bottom w:val="single" w:sz="4" w:space="0" w:color="auto"/>
              <w:right w:val="single" w:sz="4" w:space="0" w:color="auto"/>
            </w:tcBorders>
            <w:vAlign w:val="center"/>
          </w:tcPr>
          <w:p w14:paraId="0152F11A" w14:textId="14AF97AD"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65F833DB" w14:textId="1EB128D1" w:rsidR="00CC3CF5" w:rsidRPr="00A3469B" w:rsidRDefault="00A3469B">
            <w:pPr>
              <w:tabs>
                <w:tab w:val="left" w:pos="3525"/>
              </w:tabs>
              <w:autoSpaceDE/>
              <w:ind w:right="-1"/>
              <w:jc w:val="center"/>
              <w:rPr>
                <w:bCs/>
                <w:sz w:val="28"/>
                <w:szCs w:val="28"/>
                <w:lang w:val="ru-RU"/>
              </w:rPr>
            </w:pPr>
            <w:r>
              <w:rPr>
                <w:bCs/>
                <w:sz w:val="28"/>
                <w:szCs w:val="28"/>
                <w:lang w:val="ru-RU"/>
              </w:rPr>
              <w:t>3,28</w:t>
            </w:r>
          </w:p>
        </w:tc>
        <w:tc>
          <w:tcPr>
            <w:tcW w:w="1063" w:type="dxa"/>
            <w:tcBorders>
              <w:top w:val="single" w:sz="4" w:space="0" w:color="auto"/>
              <w:left w:val="single" w:sz="4" w:space="0" w:color="auto"/>
              <w:bottom w:val="single" w:sz="4" w:space="0" w:color="auto"/>
              <w:right w:val="single" w:sz="4" w:space="0" w:color="auto"/>
            </w:tcBorders>
            <w:vAlign w:val="center"/>
          </w:tcPr>
          <w:p w14:paraId="7DEA4859" w14:textId="6644CAEF"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1FE68A4D" w14:textId="1835A938" w:rsidR="00CC3CF5" w:rsidRPr="00A3469B" w:rsidRDefault="00A3469B">
            <w:pPr>
              <w:tabs>
                <w:tab w:val="left" w:pos="3525"/>
              </w:tabs>
              <w:autoSpaceDE/>
              <w:ind w:right="-1"/>
              <w:jc w:val="center"/>
              <w:rPr>
                <w:bCs/>
                <w:sz w:val="28"/>
                <w:szCs w:val="28"/>
                <w:lang w:val="ru-RU"/>
              </w:rPr>
            </w:pPr>
            <w:r>
              <w:rPr>
                <w:bCs/>
                <w:sz w:val="28"/>
                <w:szCs w:val="28"/>
                <w:lang w:val="ru-RU"/>
              </w:rPr>
              <w:t>12,98</w:t>
            </w:r>
          </w:p>
        </w:tc>
        <w:tc>
          <w:tcPr>
            <w:tcW w:w="1064" w:type="dxa"/>
            <w:tcBorders>
              <w:top w:val="single" w:sz="4" w:space="0" w:color="auto"/>
              <w:left w:val="single" w:sz="4" w:space="0" w:color="auto"/>
              <w:bottom w:val="single" w:sz="4" w:space="0" w:color="auto"/>
              <w:right w:val="single" w:sz="4" w:space="0" w:color="auto"/>
            </w:tcBorders>
            <w:vAlign w:val="center"/>
          </w:tcPr>
          <w:p w14:paraId="6A546B23" w14:textId="57DACFE7" w:rsidR="00CC3CF5" w:rsidRPr="00114B0C" w:rsidRDefault="00114B0C">
            <w:pPr>
              <w:tabs>
                <w:tab w:val="left" w:pos="3525"/>
              </w:tabs>
              <w:autoSpaceDE/>
              <w:ind w:right="-1"/>
              <w:jc w:val="center"/>
              <w:rPr>
                <w:bCs/>
                <w:sz w:val="28"/>
                <w:szCs w:val="28"/>
                <w:lang w:val="ru-RU"/>
              </w:rPr>
            </w:pPr>
            <w:r>
              <w:rPr>
                <w:bCs/>
                <w:sz w:val="28"/>
                <w:szCs w:val="28"/>
                <w:lang w:val="ru-RU"/>
              </w:rPr>
              <w:t>0</w:t>
            </w:r>
          </w:p>
        </w:tc>
        <w:tc>
          <w:tcPr>
            <w:tcW w:w="1064" w:type="dxa"/>
            <w:tcBorders>
              <w:top w:val="single" w:sz="4" w:space="0" w:color="auto"/>
              <w:left w:val="single" w:sz="4" w:space="0" w:color="auto"/>
              <w:bottom w:val="single" w:sz="4" w:space="0" w:color="auto"/>
              <w:right w:val="single" w:sz="4" w:space="0" w:color="auto"/>
            </w:tcBorders>
            <w:vAlign w:val="center"/>
          </w:tcPr>
          <w:p w14:paraId="439EFC46" w14:textId="71C56E4C" w:rsidR="00CC3CF5" w:rsidRPr="00114B0C" w:rsidRDefault="00114B0C">
            <w:pPr>
              <w:tabs>
                <w:tab w:val="left" w:pos="3525"/>
              </w:tabs>
              <w:autoSpaceDE/>
              <w:ind w:right="-1"/>
              <w:jc w:val="center"/>
              <w:rPr>
                <w:bCs/>
                <w:sz w:val="28"/>
                <w:szCs w:val="28"/>
                <w:lang w:val="ru-RU"/>
              </w:rPr>
            </w:pPr>
            <w:r>
              <w:rPr>
                <w:bCs/>
                <w:sz w:val="28"/>
                <w:szCs w:val="28"/>
                <w:lang w:val="ru-RU"/>
              </w:rPr>
              <w:t>44,73</w:t>
            </w:r>
          </w:p>
        </w:tc>
        <w:tc>
          <w:tcPr>
            <w:tcW w:w="1064" w:type="dxa"/>
            <w:tcBorders>
              <w:top w:val="single" w:sz="4" w:space="0" w:color="auto"/>
              <w:left w:val="single" w:sz="4" w:space="0" w:color="auto"/>
              <w:bottom w:val="single" w:sz="4" w:space="0" w:color="auto"/>
              <w:right w:val="single" w:sz="4" w:space="0" w:color="auto"/>
            </w:tcBorders>
            <w:vAlign w:val="center"/>
          </w:tcPr>
          <w:p w14:paraId="4540EC1C" w14:textId="265B205F" w:rsidR="00CC3CF5" w:rsidRPr="00114B0C" w:rsidRDefault="00114B0C">
            <w:pPr>
              <w:tabs>
                <w:tab w:val="left" w:pos="3525"/>
              </w:tabs>
              <w:autoSpaceDE/>
              <w:ind w:right="-1"/>
              <w:jc w:val="center"/>
              <w:rPr>
                <w:bCs/>
                <w:sz w:val="28"/>
                <w:szCs w:val="28"/>
                <w:lang w:val="ru-RU"/>
              </w:rPr>
            </w:pPr>
            <w:r>
              <w:rPr>
                <w:bCs/>
                <w:sz w:val="28"/>
                <w:szCs w:val="28"/>
                <w:lang w:val="ru-RU"/>
              </w:rPr>
              <w:t>100</w:t>
            </w:r>
          </w:p>
        </w:tc>
      </w:tr>
      <w:tr w:rsidR="00CC3CF5" w14:paraId="1501871F" w14:textId="77777777" w:rsidTr="00CC3CF5">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5B80BE26" w14:textId="77777777" w:rsidR="00CC3CF5" w:rsidRDefault="00CC3CF5">
            <w:pPr>
              <w:autoSpaceDE/>
              <w:jc w:val="center"/>
              <w:rPr>
                <w:color w:val="000000"/>
                <w:sz w:val="24"/>
                <w:szCs w:val="24"/>
                <w:lang w:eastAsia="ru-RU"/>
              </w:rPr>
            </w:pPr>
            <w:r>
              <w:rPr>
                <w:color w:val="000000"/>
                <w:sz w:val="24"/>
                <w:szCs w:val="24"/>
                <w:lang w:eastAsia="ru-RU"/>
              </w:rPr>
              <w:t>11</w:t>
            </w:r>
          </w:p>
        </w:tc>
        <w:tc>
          <w:tcPr>
            <w:tcW w:w="1063" w:type="dxa"/>
            <w:tcBorders>
              <w:top w:val="single" w:sz="4" w:space="0" w:color="auto"/>
              <w:left w:val="single" w:sz="4" w:space="0" w:color="auto"/>
              <w:bottom w:val="single" w:sz="4" w:space="0" w:color="auto"/>
              <w:right w:val="single" w:sz="4" w:space="0" w:color="auto"/>
            </w:tcBorders>
            <w:vAlign w:val="center"/>
          </w:tcPr>
          <w:p w14:paraId="750B8BDF" w14:textId="6D1221EB" w:rsidR="00CC3CF5" w:rsidRPr="00A3469B" w:rsidRDefault="00A3469B">
            <w:pPr>
              <w:tabs>
                <w:tab w:val="left" w:pos="3525"/>
              </w:tabs>
              <w:autoSpaceDE/>
              <w:ind w:right="-1"/>
              <w:jc w:val="center"/>
              <w:rPr>
                <w:bCs/>
                <w:sz w:val="28"/>
                <w:szCs w:val="28"/>
                <w:lang w:val="ru-RU"/>
              </w:rPr>
            </w:pPr>
            <w:r>
              <w:rPr>
                <w:bCs/>
                <w:sz w:val="28"/>
                <w:szCs w:val="28"/>
                <w:lang w:val="ru-RU"/>
              </w:rPr>
              <w:t>0,51</w:t>
            </w:r>
          </w:p>
        </w:tc>
        <w:tc>
          <w:tcPr>
            <w:tcW w:w="1063" w:type="dxa"/>
            <w:tcBorders>
              <w:top w:val="single" w:sz="4" w:space="0" w:color="auto"/>
              <w:left w:val="single" w:sz="4" w:space="0" w:color="auto"/>
              <w:bottom w:val="single" w:sz="4" w:space="0" w:color="auto"/>
              <w:right w:val="single" w:sz="4" w:space="0" w:color="auto"/>
            </w:tcBorders>
            <w:vAlign w:val="center"/>
          </w:tcPr>
          <w:p w14:paraId="5701E292" w14:textId="2F5A72C8"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7E5DDEEA" w14:textId="26637AB0" w:rsidR="00CC3CF5" w:rsidRPr="00A3469B" w:rsidRDefault="00A3469B">
            <w:pPr>
              <w:tabs>
                <w:tab w:val="left" w:pos="3525"/>
              </w:tabs>
              <w:autoSpaceDE/>
              <w:ind w:right="-1"/>
              <w:jc w:val="center"/>
              <w:rPr>
                <w:bCs/>
                <w:sz w:val="28"/>
                <w:szCs w:val="28"/>
                <w:lang w:val="ru-RU"/>
              </w:rPr>
            </w:pPr>
            <w:r>
              <w:rPr>
                <w:bCs/>
                <w:sz w:val="28"/>
                <w:szCs w:val="28"/>
                <w:lang w:val="ru-RU"/>
              </w:rPr>
              <w:t>1,55</w:t>
            </w:r>
          </w:p>
        </w:tc>
        <w:tc>
          <w:tcPr>
            <w:tcW w:w="1063" w:type="dxa"/>
            <w:tcBorders>
              <w:top w:val="single" w:sz="4" w:space="0" w:color="auto"/>
              <w:left w:val="single" w:sz="4" w:space="0" w:color="auto"/>
              <w:bottom w:val="single" w:sz="4" w:space="0" w:color="auto"/>
              <w:right w:val="single" w:sz="4" w:space="0" w:color="auto"/>
            </w:tcBorders>
            <w:vAlign w:val="center"/>
          </w:tcPr>
          <w:p w14:paraId="723DBC14" w14:textId="782A24B6" w:rsidR="00CC3CF5" w:rsidRPr="00A3469B" w:rsidRDefault="00A3469B">
            <w:pPr>
              <w:tabs>
                <w:tab w:val="left" w:pos="3525"/>
              </w:tabs>
              <w:autoSpaceDE/>
              <w:ind w:right="-1"/>
              <w:jc w:val="center"/>
              <w:rPr>
                <w:bCs/>
                <w:sz w:val="28"/>
                <w:szCs w:val="28"/>
                <w:lang w:val="ru-RU"/>
              </w:rPr>
            </w:pPr>
            <w:r>
              <w:rPr>
                <w:bCs/>
                <w:sz w:val="28"/>
                <w:szCs w:val="28"/>
                <w:lang w:val="ru-RU"/>
              </w:rPr>
              <w:t>0</w:t>
            </w:r>
          </w:p>
        </w:tc>
        <w:tc>
          <w:tcPr>
            <w:tcW w:w="1063" w:type="dxa"/>
            <w:tcBorders>
              <w:top w:val="single" w:sz="4" w:space="0" w:color="auto"/>
              <w:left w:val="single" w:sz="4" w:space="0" w:color="auto"/>
              <w:bottom w:val="single" w:sz="4" w:space="0" w:color="auto"/>
              <w:right w:val="single" w:sz="4" w:space="0" w:color="auto"/>
            </w:tcBorders>
            <w:vAlign w:val="center"/>
          </w:tcPr>
          <w:p w14:paraId="45653BE2" w14:textId="6B3A8CC5" w:rsidR="00CC3CF5" w:rsidRPr="00A3469B" w:rsidRDefault="00A3469B">
            <w:pPr>
              <w:tabs>
                <w:tab w:val="left" w:pos="3525"/>
              </w:tabs>
              <w:autoSpaceDE/>
              <w:ind w:right="-1"/>
              <w:jc w:val="center"/>
              <w:rPr>
                <w:bCs/>
                <w:sz w:val="28"/>
                <w:szCs w:val="28"/>
                <w:lang w:val="ru-RU"/>
              </w:rPr>
            </w:pPr>
            <w:r>
              <w:rPr>
                <w:bCs/>
                <w:sz w:val="28"/>
                <w:szCs w:val="28"/>
                <w:lang w:val="ru-RU"/>
              </w:rPr>
              <w:t>6,25</w:t>
            </w:r>
          </w:p>
        </w:tc>
        <w:tc>
          <w:tcPr>
            <w:tcW w:w="1064" w:type="dxa"/>
            <w:tcBorders>
              <w:top w:val="single" w:sz="4" w:space="0" w:color="auto"/>
              <w:left w:val="single" w:sz="4" w:space="0" w:color="auto"/>
              <w:bottom w:val="single" w:sz="4" w:space="0" w:color="auto"/>
              <w:right w:val="single" w:sz="4" w:space="0" w:color="auto"/>
            </w:tcBorders>
            <w:vAlign w:val="center"/>
          </w:tcPr>
          <w:p w14:paraId="57B7273D" w14:textId="0066B69A" w:rsidR="00CC3CF5" w:rsidRPr="00114B0C" w:rsidRDefault="00114B0C">
            <w:pPr>
              <w:tabs>
                <w:tab w:val="left" w:pos="3525"/>
              </w:tabs>
              <w:autoSpaceDE/>
              <w:ind w:right="-1"/>
              <w:jc w:val="center"/>
              <w:rPr>
                <w:bCs/>
                <w:sz w:val="28"/>
                <w:szCs w:val="28"/>
                <w:lang w:val="ru-RU"/>
              </w:rPr>
            </w:pPr>
            <w:r>
              <w:rPr>
                <w:bCs/>
                <w:sz w:val="28"/>
                <w:szCs w:val="28"/>
                <w:lang w:val="ru-RU"/>
              </w:rPr>
              <w:t>0</w:t>
            </w:r>
          </w:p>
        </w:tc>
        <w:tc>
          <w:tcPr>
            <w:tcW w:w="1064" w:type="dxa"/>
            <w:tcBorders>
              <w:top w:val="single" w:sz="4" w:space="0" w:color="auto"/>
              <w:left w:val="single" w:sz="4" w:space="0" w:color="auto"/>
              <w:bottom w:val="single" w:sz="4" w:space="0" w:color="auto"/>
              <w:right w:val="single" w:sz="4" w:space="0" w:color="auto"/>
            </w:tcBorders>
            <w:vAlign w:val="center"/>
          </w:tcPr>
          <w:p w14:paraId="28693CB5" w14:textId="2DF11E31" w:rsidR="00CC3CF5" w:rsidRPr="00114B0C" w:rsidRDefault="00114B0C">
            <w:pPr>
              <w:tabs>
                <w:tab w:val="left" w:pos="3525"/>
              </w:tabs>
              <w:autoSpaceDE/>
              <w:ind w:right="-1"/>
              <w:jc w:val="center"/>
              <w:rPr>
                <w:bCs/>
                <w:sz w:val="28"/>
                <w:szCs w:val="28"/>
                <w:lang w:val="ru-RU"/>
              </w:rPr>
            </w:pPr>
            <w:r>
              <w:rPr>
                <w:bCs/>
                <w:sz w:val="28"/>
                <w:szCs w:val="28"/>
                <w:lang w:val="ru-RU"/>
              </w:rPr>
              <w:t>22,27</w:t>
            </w:r>
          </w:p>
        </w:tc>
        <w:tc>
          <w:tcPr>
            <w:tcW w:w="1064" w:type="dxa"/>
            <w:tcBorders>
              <w:top w:val="single" w:sz="4" w:space="0" w:color="auto"/>
              <w:left w:val="single" w:sz="4" w:space="0" w:color="auto"/>
              <w:bottom w:val="single" w:sz="4" w:space="0" w:color="auto"/>
              <w:right w:val="single" w:sz="4" w:space="0" w:color="auto"/>
            </w:tcBorders>
            <w:vAlign w:val="center"/>
          </w:tcPr>
          <w:p w14:paraId="684AB4A8" w14:textId="10F59490" w:rsidR="00CC3CF5" w:rsidRPr="00114B0C" w:rsidRDefault="00114B0C">
            <w:pPr>
              <w:tabs>
                <w:tab w:val="left" w:pos="3525"/>
              </w:tabs>
              <w:autoSpaceDE/>
              <w:ind w:right="-1"/>
              <w:jc w:val="center"/>
              <w:rPr>
                <w:bCs/>
                <w:sz w:val="28"/>
                <w:szCs w:val="28"/>
                <w:lang w:val="ru-RU"/>
              </w:rPr>
            </w:pPr>
            <w:r>
              <w:rPr>
                <w:bCs/>
                <w:sz w:val="28"/>
                <w:szCs w:val="28"/>
                <w:lang w:val="ru-RU"/>
              </w:rPr>
              <w:t>0</w:t>
            </w:r>
          </w:p>
        </w:tc>
      </w:tr>
    </w:tbl>
    <w:p w14:paraId="1CA22867" w14:textId="77777777" w:rsidR="00CC3CF5" w:rsidRDefault="00CC3CF5" w:rsidP="00CC3CF5">
      <w:pPr>
        <w:tabs>
          <w:tab w:val="left" w:pos="3525"/>
        </w:tabs>
        <w:ind w:right="-1" w:firstLine="851"/>
        <w:jc w:val="center"/>
        <w:rPr>
          <w:b/>
          <w:bCs/>
          <w:i/>
          <w:sz w:val="28"/>
          <w:szCs w:val="28"/>
        </w:rPr>
      </w:pPr>
    </w:p>
    <w:p w14:paraId="2D8916A4" w14:textId="77777777" w:rsidR="00CC3CF5" w:rsidRDefault="00CC3CF5" w:rsidP="00CC3CF5">
      <w:pPr>
        <w:tabs>
          <w:tab w:val="left" w:pos="3525"/>
        </w:tabs>
        <w:spacing w:line="360" w:lineRule="auto"/>
        <w:ind w:firstLine="709"/>
        <w:jc w:val="both"/>
        <w:rPr>
          <w:i/>
          <w:sz w:val="28"/>
          <w:szCs w:val="28"/>
        </w:rPr>
      </w:pPr>
      <w:r>
        <w:rPr>
          <w:i/>
          <w:sz w:val="28"/>
          <w:szCs w:val="28"/>
        </w:rPr>
        <w:t xml:space="preserve">Соотношение показателей выполнения отдельных заданий сохраняется в различных группах, обучающихся (диаграмма 2.5.4). Это говорит о том, что трудности, возникшие при выполнении отдельных заданий, характерны для всех обучающихся, в той или иной степени. </w:t>
      </w:r>
    </w:p>
    <w:p w14:paraId="7F364BA5" w14:textId="77777777" w:rsidR="00CC3CF5" w:rsidRDefault="00CC3CF5" w:rsidP="00CC3CF5">
      <w:pPr>
        <w:tabs>
          <w:tab w:val="left" w:pos="3525"/>
        </w:tabs>
        <w:spacing w:line="360" w:lineRule="auto"/>
        <w:jc w:val="right"/>
        <w:rPr>
          <w:i/>
          <w:sz w:val="28"/>
          <w:szCs w:val="28"/>
        </w:rPr>
      </w:pPr>
      <w:r>
        <w:rPr>
          <w:i/>
          <w:sz w:val="24"/>
          <w:szCs w:val="28"/>
        </w:rPr>
        <w:t>Диаграмма 2.5.4</w:t>
      </w:r>
    </w:p>
    <w:p w14:paraId="6100F060" w14:textId="7E561142" w:rsidR="00CC3CF5" w:rsidRDefault="00CC3CF5" w:rsidP="00CC3CF5">
      <w:pPr>
        <w:tabs>
          <w:tab w:val="left" w:pos="3525"/>
        </w:tabs>
        <w:jc w:val="center"/>
        <w:rPr>
          <w:bCs/>
          <w:i/>
          <w:sz w:val="28"/>
          <w:szCs w:val="28"/>
        </w:rPr>
      </w:pPr>
      <w:r>
        <w:rPr>
          <w:bCs/>
          <w:i/>
          <w:sz w:val="28"/>
          <w:szCs w:val="28"/>
        </w:rPr>
        <w:t xml:space="preserve">Выполнение заданий ВПР по </w:t>
      </w:r>
      <w:r w:rsidR="00114B0C">
        <w:rPr>
          <w:bCs/>
          <w:i/>
          <w:sz w:val="28"/>
          <w:szCs w:val="28"/>
        </w:rPr>
        <w:t>физ</w:t>
      </w:r>
      <w:r>
        <w:rPr>
          <w:bCs/>
          <w:i/>
          <w:sz w:val="28"/>
          <w:szCs w:val="28"/>
        </w:rPr>
        <w:t>ике разными</w:t>
      </w:r>
    </w:p>
    <w:p w14:paraId="7C128164" w14:textId="10BC1097" w:rsidR="00CC3CF5" w:rsidRDefault="00CC3CF5" w:rsidP="00CC3CF5">
      <w:pPr>
        <w:tabs>
          <w:tab w:val="left" w:pos="3525"/>
        </w:tabs>
        <w:jc w:val="center"/>
        <w:rPr>
          <w:bCs/>
          <w:i/>
          <w:sz w:val="28"/>
          <w:szCs w:val="28"/>
        </w:rPr>
      </w:pPr>
      <w:r>
        <w:rPr>
          <w:bCs/>
          <w:i/>
          <w:sz w:val="28"/>
          <w:szCs w:val="28"/>
        </w:rPr>
        <w:t>группами обучающихся 8</w:t>
      </w:r>
      <w:r w:rsidR="00114B0C">
        <w:rPr>
          <w:bCs/>
          <w:i/>
          <w:sz w:val="28"/>
          <w:szCs w:val="28"/>
        </w:rPr>
        <w:t>а</w:t>
      </w:r>
      <w:r>
        <w:rPr>
          <w:bCs/>
          <w:i/>
          <w:sz w:val="28"/>
          <w:szCs w:val="28"/>
        </w:rPr>
        <w:t xml:space="preserve"> класс</w:t>
      </w:r>
      <w:r w:rsidR="00114B0C">
        <w:rPr>
          <w:bCs/>
          <w:i/>
          <w:sz w:val="28"/>
          <w:szCs w:val="28"/>
        </w:rPr>
        <w:t>а</w:t>
      </w:r>
      <w:r>
        <w:rPr>
          <w:bCs/>
          <w:i/>
          <w:sz w:val="28"/>
          <w:szCs w:val="28"/>
        </w:rPr>
        <w:t xml:space="preserve"> (по итоговому баллу по 5-балльной шкале)</w:t>
      </w:r>
    </w:p>
    <w:p w14:paraId="318545C9" w14:textId="4B4A85C8" w:rsidR="00114B0C" w:rsidRDefault="00114B0C" w:rsidP="00CC3CF5">
      <w:pPr>
        <w:tabs>
          <w:tab w:val="left" w:pos="3525"/>
        </w:tabs>
        <w:spacing w:line="360" w:lineRule="auto"/>
        <w:jc w:val="center"/>
        <w:rPr>
          <w:b/>
          <w:noProof/>
          <w:color w:val="FF0000"/>
          <w:sz w:val="24"/>
          <w:szCs w:val="24"/>
          <w:lang w:eastAsia="ru-RU"/>
        </w:rPr>
      </w:pPr>
      <w:bookmarkStart w:id="4" w:name="_GoBack"/>
      <w:bookmarkEnd w:id="4"/>
    </w:p>
    <w:p w14:paraId="19F79C90" w14:textId="7E7E92D6" w:rsidR="00114B0C" w:rsidRDefault="00114B0C" w:rsidP="00CC3CF5">
      <w:pPr>
        <w:tabs>
          <w:tab w:val="left" w:pos="3525"/>
        </w:tabs>
        <w:spacing w:line="360" w:lineRule="auto"/>
        <w:jc w:val="center"/>
        <w:rPr>
          <w:b/>
          <w:noProof/>
          <w:color w:val="FF0000"/>
          <w:sz w:val="24"/>
          <w:szCs w:val="24"/>
          <w:lang w:eastAsia="ru-RU"/>
        </w:rPr>
      </w:pPr>
      <w:r>
        <w:rPr>
          <w:noProof/>
          <w:lang w:eastAsia="ru-RU"/>
        </w:rPr>
        <w:drawing>
          <wp:inline distT="0" distB="0" distL="0" distR="0" wp14:anchorId="58D419D8" wp14:editId="6AA8CC87">
            <wp:extent cx="5486400" cy="2085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80F68C" w14:textId="77777777" w:rsidR="00114B0C" w:rsidRDefault="00114B0C" w:rsidP="00A136B9">
      <w:pPr>
        <w:tabs>
          <w:tab w:val="left" w:pos="3525"/>
        </w:tabs>
        <w:spacing w:line="360" w:lineRule="auto"/>
        <w:rPr>
          <w:b/>
          <w:color w:val="FF0000"/>
          <w:sz w:val="24"/>
          <w:szCs w:val="24"/>
        </w:rPr>
      </w:pPr>
    </w:p>
    <w:p w14:paraId="717496AB" w14:textId="1654DD66" w:rsidR="00CC3CF5" w:rsidRDefault="00CC3CF5" w:rsidP="00CC3CF5">
      <w:pPr>
        <w:spacing w:before="240" w:line="360" w:lineRule="auto"/>
        <w:ind w:right="-1" w:firstLine="709"/>
        <w:jc w:val="both"/>
        <w:rPr>
          <w:sz w:val="28"/>
          <w:szCs w:val="28"/>
        </w:rPr>
      </w:pPr>
      <w:r>
        <w:rPr>
          <w:sz w:val="28"/>
          <w:szCs w:val="28"/>
        </w:rPr>
        <w:t xml:space="preserve">Объективность результатов ВПР по </w:t>
      </w:r>
      <w:r w:rsidR="00A136B9">
        <w:rPr>
          <w:sz w:val="28"/>
          <w:szCs w:val="28"/>
        </w:rPr>
        <w:t>физ</w:t>
      </w:r>
      <w:r>
        <w:rPr>
          <w:sz w:val="28"/>
          <w:szCs w:val="28"/>
        </w:rPr>
        <w:t>ике определяется степенью соответствия отметок за выполненную работу и отметок по журналу. Значение указанного показателя по итогам ВПР в марте-мае 2021 года представлено на диаграмме 2.5.5 и в таблице 2.5.7.</w:t>
      </w:r>
    </w:p>
    <w:p w14:paraId="20C50AC5" w14:textId="77777777" w:rsidR="00CC3CF5" w:rsidRDefault="00CC3CF5" w:rsidP="00CC3CF5">
      <w:pPr>
        <w:spacing w:line="360" w:lineRule="auto"/>
        <w:ind w:right="-1"/>
        <w:jc w:val="right"/>
        <w:rPr>
          <w:i/>
          <w:sz w:val="24"/>
          <w:szCs w:val="28"/>
        </w:rPr>
      </w:pPr>
      <w:r>
        <w:rPr>
          <w:i/>
          <w:sz w:val="24"/>
          <w:szCs w:val="28"/>
        </w:rPr>
        <w:t>Диаграмма 2.5.5</w:t>
      </w:r>
    </w:p>
    <w:p w14:paraId="423AE9BA" w14:textId="4980EFAA" w:rsidR="00CC3CF5" w:rsidRDefault="00CC3CF5" w:rsidP="00CC3CF5">
      <w:pPr>
        <w:spacing w:line="360" w:lineRule="auto"/>
        <w:ind w:right="-1"/>
        <w:jc w:val="center"/>
        <w:rPr>
          <w:i/>
          <w:sz w:val="28"/>
          <w:szCs w:val="28"/>
        </w:rPr>
      </w:pPr>
      <w:r>
        <w:rPr>
          <w:i/>
          <w:sz w:val="28"/>
          <w:szCs w:val="28"/>
        </w:rPr>
        <w:t>Соответствие отметок за выполненную работу и отметок по журналу, %</w:t>
      </w:r>
    </w:p>
    <w:p w14:paraId="727733EE" w14:textId="77777777" w:rsidR="00A136B9" w:rsidRDefault="00A136B9" w:rsidP="00CC3CF5">
      <w:pPr>
        <w:spacing w:line="360" w:lineRule="auto"/>
        <w:ind w:right="-1"/>
        <w:jc w:val="center"/>
        <w:rPr>
          <w:i/>
          <w:sz w:val="28"/>
          <w:szCs w:val="28"/>
        </w:rPr>
      </w:pPr>
    </w:p>
    <w:p w14:paraId="5BDFBA14" w14:textId="76A13195" w:rsidR="00CC3CF5" w:rsidRDefault="00CC3CF5" w:rsidP="00CC3CF5">
      <w:pPr>
        <w:spacing w:line="360" w:lineRule="auto"/>
        <w:ind w:right="-1"/>
        <w:jc w:val="center"/>
        <w:rPr>
          <w:noProof/>
          <w:lang w:eastAsia="ru-RU"/>
        </w:rPr>
      </w:pPr>
    </w:p>
    <w:p w14:paraId="20F820BC" w14:textId="15980221" w:rsidR="0098155B" w:rsidRDefault="0098155B" w:rsidP="00CC3CF5">
      <w:pPr>
        <w:spacing w:line="360" w:lineRule="auto"/>
        <w:ind w:right="-1"/>
        <w:jc w:val="center"/>
        <w:rPr>
          <w:noProof/>
          <w:lang w:eastAsia="ru-RU"/>
        </w:rPr>
      </w:pPr>
      <w:r>
        <w:rPr>
          <w:noProof/>
          <w:lang w:eastAsia="ru-RU"/>
        </w:rPr>
        <w:lastRenderedPageBreak/>
        <w:drawing>
          <wp:inline distT="0" distB="0" distL="0" distR="0" wp14:anchorId="0396579A" wp14:editId="7378C184">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7D0A5B" w14:textId="1E033288" w:rsidR="0098155B" w:rsidRDefault="0098155B" w:rsidP="00CC3CF5">
      <w:pPr>
        <w:spacing w:line="360" w:lineRule="auto"/>
        <w:ind w:right="-1"/>
        <w:jc w:val="center"/>
        <w:rPr>
          <w:noProof/>
          <w:lang w:eastAsia="ru-RU"/>
        </w:rPr>
      </w:pPr>
    </w:p>
    <w:p w14:paraId="30F2828F" w14:textId="77777777" w:rsidR="00CC3CF5" w:rsidRDefault="00CC3CF5" w:rsidP="0098155B">
      <w:pPr>
        <w:spacing w:line="360" w:lineRule="auto"/>
        <w:ind w:right="-1"/>
        <w:rPr>
          <w:sz w:val="28"/>
          <w:szCs w:val="28"/>
        </w:rPr>
      </w:pPr>
    </w:p>
    <w:p w14:paraId="62877400" w14:textId="77777777" w:rsidR="00CC3CF5" w:rsidRDefault="00CC3CF5" w:rsidP="00CC3CF5">
      <w:pPr>
        <w:spacing w:line="360" w:lineRule="auto"/>
        <w:jc w:val="right"/>
        <w:rPr>
          <w:i/>
          <w:sz w:val="24"/>
          <w:szCs w:val="28"/>
        </w:rPr>
      </w:pPr>
      <w:r>
        <w:rPr>
          <w:i/>
          <w:sz w:val="24"/>
          <w:szCs w:val="28"/>
        </w:rPr>
        <w:t>Таблица 2.5.7</w:t>
      </w:r>
    </w:p>
    <w:p w14:paraId="017A0BDB" w14:textId="4DE928A7" w:rsidR="00CC3CF5" w:rsidRDefault="00CC3CF5" w:rsidP="00CC3CF5">
      <w:pPr>
        <w:jc w:val="center"/>
        <w:rPr>
          <w:i/>
          <w:sz w:val="20"/>
          <w:szCs w:val="20"/>
        </w:rPr>
      </w:pPr>
      <w:r>
        <w:rPr>
          <w:i/>
          <w:sz w:val="28"/>
          <w:szCs w:val="28"/>
        </w:rPr>
        <w:t xml:space="preserve">Соответствие отметок ВПР по </w:t>
      </w:r>
      <w:r w:rsidR="00A136B9">
        <w:rPr>
          <w:i/>
          <w:sz w:val="28"/>
          <w:szCs w:val="28"/>
        </w:rPr>
        <w:t>физ</w:t>
      </w:r>
      <w:r>
        <w:rPr>
          <w:i/>
          <w:sz w:val="28"/>
          <w:szCs w:val="28"/>
        </w:rPr>
        <w:t>ике в 8</w:t>
      </w:r>
      <w:proofErr w:type="gramStart"/>
      <w:r w:rsidR="00A136B9">
        <w:rPr>
          <w:i/>
          <w:sz w:val="28"/>
          <w:szCs w:val="28"/>
        </w:rPr>
        <w:t xml:space="preserve">а </w:t>
      </w:r>
      <w:r>
        <w:rPr>
          <w:i/>
          <w:sz w:val="28"/>
          <w:szCs w:val="28"/>
        </w:rPr>
        <w:t xml:space="preserve"> класс</w:t>
      </w:r>
      <w:r w:rsidR="00A136B9">
        <w:rPr>
          <w:i/>
          <w:sz w:val="28"/>
          <w:szCs w:val="28"/>
        </w:rPr>
        <w:t>е</w:t>
      </w:r>
      <w:proofErr w:type="gramEnd"/>
      <w:r>
        <w:rPr>
          <w:i/>
          <w:sz w:val="28"/>
          <w:szCs w:val="28"/>
        </w:rPr>
        <w:t xml:space="preserve"> и отметок по журналу</w:t>
      </w:r>
    </w:p>
    <w:p w14:paraId="42257A98" w14:textId="77777777" w:rsidR="00CC3CF5" w:rsidRDefault="00CC3CF5" w:rsidP="00CC3CF5">
      <w:pPr>
        <w:jc w:val="center"/>
        <w:rPr>
          <w:i/>
          <w:sz w:val="20"/>
          <w:szCs w:val="20"/>
        </w:rPr>
      </w:pPr>
    </w:p>
    <w:tbl>
      <w:tblPr>
        <w:tblW w:w="9640" w:type="dxa"/>
        <w:jc w:val="center"/>
        <w:tblLook w:val="04A0" w:firstRow="1" w:lastRow="0" w:firstColumn="1" w:lastColumn="0" w:noHBand="0" w:noVBand="1"/>
      </w:tblPr>
      <w:tblGrid>
        <w:gridCol w:w="4080"/>
        <w:gridCol w:w="1780"/>
        <w:gridCol w:w="1880"/>
        <w:gridCol w:w="1900"/>
      </w:tblGrid>
      <w:tr w:rsidR="00CC3CF5" w14:paraId="0472CE27" w14:textId="77777777" w:rsidTr="00CC3CF5">
        <w:trPr>
          <w:trHeight w:val="665"/>
          <w:jc w:val="center"/>
        </w:trPr>
        <w:tc>
          <w:tcPr>
            <w:tcW w:w="4080" w:type="dxa"/>
            <w:tcBorders>
              <w:top w:val="single" w:sz="8" w:space="0" w:color="auto"/>
              <w:left w:val="single" w:sz="8" w:space="0" w:color="auto"/>
              <w:bottom w:val="single" w:sz="8" w:space="0" w:color="auto"/>
              <w:right w:val="single" w:sz="8" w:space="0" w:color="auto"/>
            </w:tcBorders>
            <w:vAlign w:val="center"/>
            <w:hideMark/>
          </w:tcPr>
          <w:p w14:paraId="32DCEF3D" w14:textId="77777777" w:rsidR="00CC3CF5" w:rsidRDefault="00CC3CF5">
            <w:pPr>
              <w:jc w:val="center"/>
              <w:rPr>
                <w:color w:val="000000"/>
                <w:sz w:val="24"/>
                <w:szCs w:val="24"/>
                <w:lang w:val="en-US" w:eastAsia="ru-RU"/>
              </w:rPr>
            </w:pPr>
            <w:r>
              <w:rPr>
                <w:color w:val="000000"/>
                <w:sz w:val="24"/>
                <w:szCs w:val="24"/>
                <w:lang w:val="en-US"/>
              </w:rPr>
              <w:t>АТЕ</w:t>
            </w:r>
          </w:p>
        </w:tc>
        <w:tc>
          <w:tcPr>
            <w:tcW w:w="1780" w:type="dxa"/>
            <w:tcBorders>
              <w:top w:val="single" w:sz="8" w:space="0" w:color="auto"/>
              <w:left w:val="nil"/>
              <w:bottom w:val="single" w:sz="8" w:space="0" w:color="auto"/>
              <w:right w:val="single" w:sz="8" w:space="0" w:color="auto"/>
            </w:tcBorders>
            <w:vAlign w:val="center"/>
            <w:hideMark/>
          </w:tcPr>
          <w:p w14:paraId="60D2CA2E" w14:textId="77777777" w:rsidR="00CC3CF5" w:rsidRDefault="00CC3CF5">
            <w:pPr>
              <w:jc w:val="center"/>
              <w:rPr>
                <w:color w:val="000000"/>
                <w:sz w:val="24"/>
                <w:szCs w:val="24"/>
                <w:lang w:val="en-US" w:eastAsia="ru-RU"/>
              </w:rPr>
            </w:pPr>
            <w:proofErr w:type="spellStart"/>
            <w:r>
              <w:rPr>
                <w:color w:val="000000"/>
                <w:sz w:val="24"/>
                <w:szCs w:val="24"/>
                <w:lang w:val="en-US" w:eastAsia="ru-RU"/>
              </w:rPr>
              <w:t>Понизили</w:t>
            </w:r>
            <w:proofErr w:type="spellEnd"/>
            <w:r>
              <w:rPr>
                <w:color w:val="000000"/>
                <w:sz w:val="24"/>
                <w:szCs w:val="24"/>
                <w:lang w:val="en-US" w:eastAsia="ru-RU"/>
              </w:rPr>
              <w:t xml:space="preserve"> </w:t>
            </w:r>
            <w:proofErr w:type="spellStart"/>
            <w:r>
              <w:rPr>
                <w:color w:val="000000"/>
                <w:sz w:val="24"/>
                <w:szCs w:val="24"/>
                <w:lang w:val="en-US" w:eastAsia="ru-RU"/>
              </w:rPr>
              <w:t>результат</w:t>
            </w:r>
            <w:proofErr w:type="spellEnd"/>
          </w:p>
        </w:tc>
        <w:tc>
          <w:tcPr>
            <w:tcW w:w="1880" w:type="dxa"/>
            <w:tcBorders>
              <w:top w:val="single" w:sz="8" w:space="0" w:color="auto"/>
              <w:left w:val="nil"/>
              <w:bottom w:val="single" w:sz="8" w:space="0" w:color="auto"/>
              <w:right w:val="single" w:sz="8" w:space="0" w:color="auto"/>
            </w:tcBorders>
            <w:vAlign w:val="center"/>
            <w:hideMark/>
          </w:tcPr>
          <w:p w14:paraId="11A32A72" w14:textId="77777777" w:rsidR="00CC3CF5" w:rsidRDefault="00CC3CF5">
            <w:pPr>
              <w:jc w:val="center"/>
              <w:rPr>
                <w:color w:val="000000"/>
                <w:sz w:val="24"/>
                <w:szCs w:val="24"/>
                <w:lang w:val="en-US" w:eastAsia="ru-RU"/>
              </w:rPr>
            </w:pPr>
            <w:proofErr w:type="spellStart"/>
            <w:r>
              <w:rPr>
                <w:color w:val="000000"/>
                <w:sz w:val="24"/>
                <w:szCs w:val="24"/>
                <w:lang w:val="en-US" w:eastAsia="ru-RU"/>
              </w:rPr>
              <w:t>Подтвердили</w:t>
            </w:r>
            <w:proofErr w:type="spellEnd"/>
          </w:p>
        </w:tc>
        <w:tc>
          <w:tcPr>
            <w:tcW w:w="1900" w:type="dxa"/>
            <w:tcBorders>
              <w:top w:val="single" w:sz="8" w:space="0" w:color="auto"/>
              <w:left w:val="nil"/>
              <w:bottom w:val="single" w:sz="8" w:space="0" w:color="auto"/>
              <w:right w:val="single" w:sz="8" w:space="0" w:color="auto"/>
            </w:tcBorders>
            <w:vAlign w:val="center"/>
            <w:hideMark/>
          </w:tcPr>
          <w:p w14:paraId="3BA001D3" w14:textId="77777777" w:rsidR="00CC3CF5" w:rsidRDefault="00CC3CF5">
            <w:pPr>
              <w:jc w:val="center"/>
              <w:rPr>
                <w:color w:val="000000"/>
                <w:sz w:val="24"/>
                <w:szCs w:val="24"/>
                <w:lang w:val="en-US" w:eastAsia="ru-RU"/>
              </w:rPr>
            </w:pPr>
            <w:proofErr w:type="spellStart"/>
            <w:r>
              <w:rPr>
                <w:color w:val="000000"/>
                <w:sz w:val="24"/>
                <w:szCs w:val="24"/>
                <w:lang w:val="en-US" w:eastAsia="ru-RU"/>
              </w:rPr>
              <w:t>Повысили</w:t>
            </w:r>
            <w:proofErr w:type="spellEnd"/>
            <w:r>
              <w:rPr>
                <w:color w:val="000000"/>
                <w:sz w:val="24"/>
                <w:szCs w:val="24"/>
                <w:lang w:val="en-US" w:eastAsia="ru-RU"/>
              </w:rPr>
              <w:t xml:space="preserve"> </w:t>
            </w:r>
            <w:proofErr w:type="spellStart"/>
            <w:r>
              <w:rPr>
                <w:color w:val="000000"/>
                <w:sz w:val="24"/>
                <w:szCs w:val="24"/>
                <w:lang w:val="en-US" w:eastAsia="ru-RU"/>
              </w:rPr>
              <w:t>результат</w:t>
            </w:r>
            <w:proofErr w:type="spellEnd"/>
          </w:p>
        </w:tc>
      </w:tr>
      <w:tr w:rsidR="00CC3CF5" w14:paraId="32F285D3" w14:textId="77777777" w:rsidTr="00CC3CF5">
        <w:trPr>
          <w:trHeight w:val="333"/>
          <w:jc w:val="center"/>
        </w:trPr>
        <w:tc>
          <w:tcPr>
            <w:tcW w:w="4080" w:type="dxa"/>
            <w:tcBorders>
              <w:top w:val="nil"/>
              <w:left w:val="single" w:sz="8" w:space="0" w:color="auto"/>
              <w:bottom w:val="single" w:sz="8" w:space="0" w:color="auto"/>
              <w:right w:val="single" w:sz="8" w:space="0" w:color="auto"/>
            </w:tcBorders>
            <w:shd w:val="clear" w:color="auto" w:fill="E7E6E6" w:themeFill="background2"/>
            <w:vAlign w:val="center"/>
            <w:hideMark/>
          </w:tcPr>
          <w:p w14:paraId="435B611F" w14:textId="77777777" w:rsidR="00CC3CF5" w:rsidRDefault="00CC3CF5">
            <w:pPr>
              <w:rPr>
                <w:color w:val="000000"/>
                <w:sz w:val="24"/>
                <w:szCs w:val="24"/>
                <w:lang w:val="en-US" w:eastAsia="ru-RU"/>
              </w:rPr>
            </w:pPr>
            <w:proofErr w:type="spellStart"/>
            <w:r>
              <w:rPr>
                <w:color w:val="000000"/>
                <w:sz w:val="24"/>
                <w:szCs w:val="24"/>
                <w:lang w:val="en-US" w:eastAsia="ru-RU"/>
              </w:rPr>
              <w:t>Российская</w:t>
            </w:r>
            <w:proofErr w:type="spellEnd"/>
            <w:r>
              <w:rPr>
                <w:color w:val="000000"/>
                <w:sz w:val="24"/>
                <w:szCs w:val="24"/>
                <w:lang w:val="en-US" w:eastAsia="ru-RU"/>
              </w:rPr>
              <w:t xml:space="preserve"> </w:t>
            </w:r>
            <w:proofErr w:type="spellStart"/>
            <w:r>
              <w:rPr>
                <w:color w:val="000000"/>
                <w:sz w:val="24"/>
                <w:szCs w:val="24"/>
                <w:lang w:val="en-US" w:eastAsia="ru-RU"/>
              </w:rPr>
              <w:t>Федерация</w:t>
            </w:r>
            <w:proofErr w:type="spellEnd"/>
          </w:p>
        </w:tc>
        <w:tc>
          <w:tcPr>
            <w:tcW w:w="1780" w:type="dxa"/>
            <w:tcBorders>
              <w:top w:val="nil"/>
              <w:left w:val="nil"/>
              <w:bottom w:val="single" w:sz="8" w:space="0" w:color="auto"/>
              <w:right w:val="single" w:sz="8" w:space="0" w:color="auto"/>
            </w:tcBorders>
            <w:shd w:val="clear" w:color="auto" w:fill="E7E6E6" w:themeFill="background2"/>
            <w:vAlign w:val="center"/>
          </w:tcPr>
          <w:p w14:paraId="23A9A985" w14:textId="77777777" w:rsidR="00CC3CF5" w:rsidRDefault="00CC3CF5">
            <w:pPr>
              <w:jc w:val="center"/>
              <w:rPr>
                <w:sz w:val="24"/>
                <w:szCs w:val="24"/>
                <w:lang w:val="en-US"/>
              </w:rPr>
            </w:pPr>
          </w:p>
        </w:tc>
        <w:tc>
          <w:tcPr>
            <w:tcW w:w="1880" w:type="dxa"/>
            <w:tcBorders>
              <w:top w:val="nil"/>
              <w:left w:val="nil"/>
              <w:bottom w:val="single" w:sz="8" w:space="0" w:color="auto"/>
              <w:right w:val="single" w:sz="8" w:space="0" w:color="auto"/>
            </w:tcBorders>
            <w:shd w:val="clear" w:color="auto" w:fill="E7E6E6" w:themeFill="background2"/>
            <w:vAlign w:val="center"/>
          </w:tcPr>
          <w:p w14:paraId="3ED92331" w14:textId="77777777" w:rsidR="00CC3CF5" w:rsidRDefault="00CC3CF5">
            <w:pPr>
              <w:jc w:val="center"/>
              <w:rPr>
                <w:sz w:val="24"/>
                <w:szCs w:val="24"/>
                <w:lang w:val="en-US"/>
              </w:rPr>
            </w:pPr>
          </w:p>
        </w:tc>
        <w:tc>
          <w:tcPr>
            <w:tcW w:w="1900" w:type="dxa"/>
            <w:tcBorders>
              <w:top w:val="nil"/>
              <w:left w:val="nil"/>
              <w:bottom w:val="single" w:sz="8" w:space="0" w:color="auto"/>
              <w:right w:val="single" w:sz="8" w:space="0" w:color="auto"/>
            </w:tcBorders>
            <w:shd w:val="clear" w:color="auto" w:fill="E7E6E6" w:themeFill="background2"/>
            <w:vAlign w:val="center"/>
          </w:tcPr>
          <w:p w14:paraId="2B27DA68" w14:textId="77777777" w:rsidR="00CC3CF5" w:rsidRDefault="00CC3CF5">
            <w:pPr>
              <w:jc w:val="center"/>
              <w:rPr>
                <w:sz w:val="24"/>
                <w:szCs w:val="24"/>
                <w:lang w:val="en-US"/>
              </w:rPr>
            </w:pPr>
          </w:p>
        </w:tc>
      </w:tr>
      <w:tr w:rsidR="00CC3CF5" w14:paraId="038B62EB" w14:textId="77777777" w:rsidTr="00CC3CF5">
        <w:trPr>
          <w:trHeight w:val="330"/>
          <w:jc w:val="center"/>
        </w:trPr>
        <w:tc>
          <w:tcPr>
            <w:tcW w:w="4080" w:type="dxa"/>
            <w:tcBorders>
              <w:top w:val="nil"/>
              <w:left w:val="single" w:sz="8" w:space="0" w:color="auto"/>
              <w:bottom w:val="single" w:sz="8" w:space="0" w:color="auto"/>
              <w:right w:val="single" w:sz="8" w:space="0" w:color="auto"/>
            </w:tcBorders>
            <w:shd w:val="clear" w:color="auto" w:fill="E7E6E6" w:themeFill="background2"/>
            <w:vAlign w:val="center"/>
            <w:hideMark/>
          </w:tcPr>
          <w:p w14:paraId="1D04B26A" w14:textId="77777777" w:rsidR="00CC3CF5" w:rsidRDefault="00CC3CF5">
            <w:pPr>
              <w:rPr>
                <w:color w:val="000000"/>
                <w:sz w:val="24"/>
                <w:szCs w:val="24"/>
                <w:lang w:val="en-US" w:eastAsia="ru-RU"/>
              </w:rPr>
            </w:pPr>
            <w:proofErr w:type="spellStart"/>
            <w:r>
              <w:rPr>
                <w:color w:val="000000"/>
                <w:sz w:val="24"/>
                <w:szCs w:val="24"/>
                <w:lang w:val="en-US" w:eastAsia="ru-RU"/>
              </w:rPr>
              <w:t>Самарская</w:t>
            </w:r>
            <w:proofErr w:type="spellEnd"/>
            <w:r>
              <w:rPr>
                <w:color w:val="000000"/>
                <w:sz w:val="24"/>
                <w:szCs w:val="24"/>
                <w:lang w:val="en-US" w:eastAsia="ru-RU"/>
              </w:rPr>
              <w:t xml:space="preserve"> </w:t>
            </w:r>
            <w:proofErr w:type="spellStart"/>
            <w:r>
              <w:rPr>
                <w:color w:val="000000"/>
                <w:sz w:val="24"/>
                <w:szCs w:val="24"/>
                <w:lang w:val="en-US" w:eastAsia="ru-RU"/>
              </w:rPr>
              <w:t>область</w:t>
            </w:r>
            <w:proofErr w:type="spellEnd"/>
          </w:p>
        </w:tc>
        <w:tc>
          <w:tcPr>
            <w:tcW w:w="1780" w:type="dxa"/>
            <w:tcBorders>
              <w:top w:val="nil"/>
              <w:left w:val="nil"/>
              <w:bottom w:val="single" w:sz="8" w:space="0" w:color="auto"/>
              <w:right w:val="single" w:sz="8" w:space="0" w:color="auto"/>
            </w:tcBorders>
            <w:vAlign w:val="bottom"/>
          </w:tcPr>
          <w:p w14:paraId="583D6047" w14:textId="092FA64A" w:rsidR="00CC3CF5" w:rsidRPr="00A136B9" w:rsidRDefault="00A136B9">
            <w:pPr>
              <w:jc w:val="center"/>
              <w:rPr>
                <w:color w:val="000000"/>
                <w:sz w:val="24"/>
                <w:szCs w:val="24"/>
              </w:rPr>
            </w:pPr>
            <w:r>
              <w:rPr>
                <w:color w:val="000000"/>
                <w:sz w:val="24"/>
                <w:szCs w:val="24"/>
              </w:rPr>
              <w:t>21,56</w:t>
            </w:r>
          </w:p>
        </w:tc>
        <w:tc>
          <w:tcPr>
            <w:tcW w:w="1880" w:type="dxa"/>
            <w:tcBorders>
              <w:top w:val="nil"/>
              <w:left w:val="nil"/>
              <w:bottom w:val="single" w:sz="8" w:space="0" w:color="auto"/>
              <w:right w:val="single" w:sz="8" w:space="0" w:color="auto"/>
            </w:tcBorders>
            <w:vAlign w:val="center"/>
          </w:tcPr>
          <w:p w14:paraId="45A3607B" w14:textId="59F6C0E4" w:rsidR="00CC3CF5" w:rsidRPr="00A136B9" w:rsidRDefault="00A136B9">
            <w:pPr>
              <w:jc w:val="center"/>
              <w:rPr>
                <w:sz w:val="24"/>
                <w:szCs w:val="24"/>
              </w:rPr>
            </w:pPr>
            <w:r>
              <w:rPr>
                <w:sz w:val="24"/>
                <w:szCs w:val="24"/>
              </w:rPr>
              <w:t>69,27</w:t>
            </w:r>
          </w:p>
        </w:tc>
        <w:tc>
          <w:tcPr>
            <w:tcW w:w="1900" w:type="dxa"/>
            <w:tcBorders>
              <w:top w:val="nil"/>
              <w:left w:val="nil"/>
              <w:bottom w:val="single" w:sz="8" w:space="0" w:color="auto"/>
              <w:right w:val="single" w:sz="8" w:space="0" w:color="auto"/>
            </w:tcBorders>
            <w:shd w:val="clear" w:color="auto" w:fill="FFFFFF"/>
            <w:vAlign w:val="center"/>
          </w:tcPr>
          <w:p w14:paraId="27B91C9C" w14:textId="67328E92" w:rsidR="00CC3CF5" w:rsidRPr="00A136B9" w:rsidRDefault="00A136B9">
            <w:pPr>
              <w:jc w:val="center"/>
              <w:rPr>
                <w:sz w:val="24"/>
                <w:szCs w:val="24"/>
              </w:rPr>
            </w:pPr>
            <w:r>
              <w:rPr>
                <w:sz w:val="24"/>
                <w:szCs w:val="24"/>
              </w:rPr>
              <w:t>9,16</w:t>
            </w:r>
          </w:p>
        </w:tc>
      </w:tr>
      <w:tr w:rsidR="00CC3CF5" w14:paraId="618F84C5" w14:textId="77777777" w:rsidTr="00CC3CF5">
        <w:trPr>
          <w:trHeight w:val="330"/>
          <w:jc w:val="center"/>
        </w:trPr>
        <w:tc>
          <w:tcPr>
            <w:tcW w:w="4080" w:type="dxa"/>
            <w:tcBorders>
              <w:top w:val="nil"/>
              <w:left w:val="single" w:sz="8" w:space="0" w:color="auto"/>
              <w:bottom w:val="single" w:sz="8" w:space="0" w:color="auto"/>
              <w:right w:val="single" w:sz="8" w:space="0" w:color="auto"/>
            </w:tcBorders>
            <w:vAlign w:val="center"/>
            <w:hideMark/>
          </w:tcPr>
          <w:p w14:paraId="155E8779" w14:textId="77777777" w:rsidR="00CC3CF5" w:rsidRDefault="00CC3CF5">
            <w:pPr>
              <w:rPr>
                <w:color w:val="000000"/>
                <w:sz w:val="24"/>
                <w:szCs w:val="24"/>
                <w:lang w:val="en-US" w:eastAsia="ru-RU"/>
              </w:rPr>
            </w:pPr>
            <w:proofErr w:type="spellStart"/>
            <w:r>
              <w:rPr>
                <w:color w:val="000000"/>
                <w:sz w:val="24"/>
                <w:szCs w:val="24"/>
                <w:lang w:val="en-US" w:eastAsia="ru-RU"/>
              </w:rPr>
              <w:t>Вся</w:t>
            </w:r>
            <w:proofErr w:type="spellEnd"/>
            <w:r>
              <w:rPr>
                <w:color w:val="000000"/>
                <w:sz w:val="24"/>
                <w:szCs w:val="24"/>
                <w:lang w:val="en-US" w:eastAsia="ru-RU"/>
              </w:rPr>
              <w:t xml:space="preserve"> </w:t>
            </w:r>
            <w:proofErr w:type="spellStart"/>
            <w:r>
              <w:rPr>
                <w:color w:val="000000"/>
                <w:sz w:val="24"/>
                <w:szCs w:val="24"/>
                <w:lang w:val="en-US" w:eastAsia="ru-RU"/>
              </w:rPr>
              <w:t>школа</w:t>
            </w:r>
            <w:proofErr w:type="spellEnd"/>
          </w:p>
        </w:tc>
        <w:tc>
          <w:tcPr>
            <w:tcW w:w="1780" w:type="dxa"/>
            <w:tcBorders>
              <w:top w:val="nil"/>
              <w:left w:val="nil"/>
              <w:bottom w:val="single" w:sz="8" w:space="0" w:color="auto"/>
              <w:right w:val="single" w:sz="8" w:space="0" w:color="auto"/>
            </w:tcBorders>
            <w:vAlign w:val="bottom"/>
          </w:tcPr>
          <w:p w14:paraId="667FE5FA" w14:textId="6B45AA05" w:rsidR="00CC3CF5" w:rsidRPr="00A136B9" w:rsidRDefault="00A136B9">
            <w:pPr>
              <w:jc w:val="center"/>
              <w:rPr>
                <w:color w:val="000000"/>
                <w:sz w:val="24"/>
                <w:szCs w:val="24"/>
              </w:rPr>
            </w:pPr>
            <w:r>
              <w:rPr>
                <w:color w:val="000000"/>
                <w:sz w:val="24"/>
                <w:szCs w:val="24"/>
              </w:rPr>
              <w:t>25</w:t>
            </w:r>
          </w:p>
        </w:tc>
        <w:tc>
          <w:tcPr>
            <w:tcW w:w="1880" w:type="dxa"/>
            <w:tcBorders>
              <w:top w:val="nil"/>
              <w:left w:val="nil"/>
              <w:bottom w:val="single" w:sz="8" w:space="0" w:color="auto"/>
              <w:right w:val="single" w:sz="8" w:space="0" w:color="auto"/>
            </w:tcBorders>
            <w:vAlign w:val="center"/>
          </w:tcPr>
          <w:p w14:paraId="53A68A6D" w14:textId="732EE01F" w:rsidR="00CC3CF5" w:rsidRPr="00A136B9" w:rsidRDefault="00A136B9">
            <w:pPr>
              <w:jc w:val="center"/>
              <w:rPr>
                <w:sz w:val="24"/>
                <w:szCs w:val="24"/>
              </w:rPr>
            </w:pPr>
            <w:r>
              <w:rPr>
                <w:sz w:val="24"/>
                <w:szCs w:val="24"/>
              </w:rPr>
              <w:t>75</w:t>
            </w:r>
          </w:p>
        </w:tc>
        <w:tc>
          <w:tcPr>
            <w:tcW w:w="1900" w:type="dxa"/>
            <w:tcBorders>
              <w:top w:val="nil"/>
              <w:left w:val="nil"/>
              <w:bottom w:val="single" w:sz="8" w:space="0" w:color="auto"/>
              <w:right w:val="single" w:sz="8" w:space="0" w:color="auto"/>
            </w:tcBorders>
            <w:shd w:val="clear" w:color="auto" w:fill="FFFFFF"/>
            <w:vAlign w:val="center"/>
          </w:tcPr>
          <w:p w14:paraId="371952F0" w14:textId="6858FA4C" w:rsidR="00CC3CF5" w:rsidRPr="00A136B9" w:rsidRDefault="00A136B9">
            <w:pPr>
              <w:jc w:val="center"/>
              <w:rPr>
                <w:sz w:val="24"/>
                <w:szCs w:val="24"/>
              </w:rPr>
            </w:pPr>
            <w:r>
              <w:rPr>
                <w:sz w:val="24"/>
                <w:szCs w:val="24"/>
              </w:rPr>
              <w:t>0</w:t>
            </w:r>
          </w:p>
        </w:tc>
      </w:tr>
      <w:tr w:rsidR="00CC3CF5" w14:paraId="4C45FF46" w14:textId="77777777" w:rsidTr="00CC3CF5">
        <w:trPr>
          <w:trHeight w:val="330"/>
          <w:jc w:val="center"/>
        </w:trPr>
        <w:tc>
          <w:tcPr>
            <w:tcW w:w="4080" w:type="dxa"/>
            <w:tcBorders>
              <w:top w:val="nil"/>
              <w:left w:val="single" w:sz="8" w:space="0" w:color="auto"/>
              <w:bottom w:val="single" w:sz="8" w:space="0" w:color="auto"/>
              <w:right w:val="single" w:sz="8" w:space="0" w:color="auto"/>
            </w:tcBorders>
            <w:vAlign w:val="center"/>
            <w:hideMark/>
          </w:tcPr>
          <w:p w14:paraId="59E573A0" w14:textId="77777777" w:rsidR="00CC3CF5" w:rsidRDefault="00CC3CF5">
            <w:pPr>
              <w:rPr>
                <w:color w:val="000000"/>
                <w:sz w:val="24"/>
                <w:szCs w:val="24"/>
                <w:lang w:val="en-US" w:eastAsia="ru-RU"/>
              </w:rPr>
            </w:pPr>
            <w:r>
              <w:rPr>
                <w:rFonts w:eastAsia="Calibri"/>
                <w:color w:val="000000"/>
                <w:sz w:val="24"/>
                <w:szCs w:val="24"/>
                <w:lang w:val="en-US"/>
              </w:rPr>
              <w:t>8 А</w:t>
            </w:r>
          </w:p>
        </w:tc>
        <w:tc>
          <w:tcPr>
            <w:tcW w:w="1780" w:type="dxa"/>
            <w:tcBorders>
              <w:top w:val="nil"/>
              <w:left w:val="nil"/>
              <w:bottom w:val="single" w:sz="8" w:space="0" w:color="auto"/>
              <w:right w:val="single" w:sz="8" w:space="0" w:color="auto"/>
            </w:tcBorders>
            <w:vAlign w:val="bottom"/>
          </w:tcPr>
          <w:p w14:paraId="529196D8" w14:textId="3495D057" w:rsidR="00CC3CF5" w:rsidRPr="00A136B9" w:rsidRDefault="00A136B9">
            <w:pPr>
              <w:jc w:val="center"/>
              <w:rPr>
                <w:color w:val="000000"/>
                <w:sz w:val="24"/>
                <w:szCs w:val="24"/>
              </w:rPr>
            </w:pPr>
            <w:r>
              <w:rPr>
                <w:color w:val="000000"/>
                <w:sz w:val="24"/>
                <w:szCs w:val="24"/>
              </w:rPr>
              <w:t>27</w:t>
            </w:r>
          </w:p>
        </w:tc>
        <w:tc>
          <w:tcPr>
            <w:tcW w:w="1880" w:type="dxa"/>
            <w:tcBorders>
              <w:top w:val="nil"/>
              <w:left w:val="nil"/>
              <w:bottom w:val="single" w:sz="8" w:space="0" w:color="auto"/>
              <w:right w:val="single" w:sz="8" w:space="0" w:color="auto"/>
            </w:tcBorders>
            <w:vAlign w:val="center"/>
          </w:tcPr>
          <w:p w14:paraId="3654AE84" w14:textId="5F8FEC46" w:rsidR="00CC3CF5" w:rsidRPr="00A136B9" w:rsidRDefault="00A136B9">
            <w:pPr>
              <w:jc w:val="center"/>
              <w:rPr>
                <w:sz w:val="24"/>
                <w:szCs w:val="24"/>
              </w:rPr>
            </w:pPr>
            <w:r>
              <w:rPr>
                <w:sz w:val="24"/>
                <w:szCs w:val="24"/>
              </w:rPr>
              <w:t>73</w:t>
            </w:r>
          </w:p>
        </w:tc>
        <w:tc>
          <w:tcPr>
            <w:tcW w:w="1900" w:type="dxa"/>
            <w:tcBorders>
              <w:top w:val="nil"/>
              <w:left w:val="nil"/>
              <w:bottom w:val="single" w:sz="8" w:space="0" w:color="auto"/>
              <w:right w:val="single" w:sz="8" w:space="0" w:color="auto"/>
            </w:tcBorders>
            <w:shd w:val="clear" w:color="auto" w:fill="FFFFFF"/>
            <w:vAlign w:val="center"/>
          </w:tcPr>
          <w:p w14:paraId="69B7D3D2" w14:textId="2F6825DA" w:rsidR="00CC3CF5" w:rsidRPr="00A136B9" w:rsidRDefault="00A136B9">
            <w:pPr>
              <w:jc w:val="center"/>
              <w:rPr>
                <w:sz w:val="24"/>
                <w:szCs w:val="24"/>
              </w:rPr>
            </w:pPr>
            <w:r>
              <w:rPr>
                <w:sz w:val="24"/>
                <w:szCs w:val="24"/>
              </w:rPr>
              <w:t>0</w:t>
            </w:r>
          </w:p>
        </w:tc>
      </w:tr>
    </w:tbl>
    <w:p w14:paraId="38E8C733" w14:textId="77777777" w:rsidR="00CC3CF5" w:rsidRDefault="00CC3CF5" w:rsidP="00CC3CF5">
      <w:pPr>
        <w:spacing w:line="360" w:lineRule="auto"/>
        <w:ind w:right="-1"/>
        <w:jc w:val="both"/>
        <w:rPr>
          <w:sz w:val="28"/>
          <w:szCs w:val="28"/>
        </w:rPr>
      </w:pPr>
    </w:p>
    <w:p w14:paraId="552EB4AF" w14:textId="0D55C75D" w:rsidR="00CC3CF5" w:rsidRDefault="00CC3CF5" w:rsidP="00CC3CF5">
      <w:pPr>
        <w:pStyle w:val="a3"/>
        <w:spacing w:before="0" w:beforeAutospacing="0" w:after="0" w:afterAutospacing="0" w:line="360" w:lineRule="auto"/>
        <w:ind w:firstLine="708"/>
        <w:jc w:val="both"/>
        <w:rPr>
          <w:sz w:val="28"/>
          <w:szCs w:val="28"/>
        </w:rPr>
      </w:pPr>
      <w:r>
        <w:rPr>
          <w:sz w:val="28"/>
          <w:szCs w:val="28"/>
        </w:rPr>
        <w:t xml:space="preserve">Данная таблица показывает, что </w:t>
      </w:r>
      <w:r w:rsidR="00BC5BB7">
        <w:rPr>
          <w:sz w:val="28"/>
          <w:szCs w:val="28"/>
        </w:rPr>
        <w:t>75</w:t>
      </w:r>
      <w:r>
        <w:rPr>
          <w:sz w:val="28"/>
          <w:szCs w:val="28"/>
        </w:rPr>
        <w:t xml:space="preserve">% участников ВПР получили за проверочную работу отметки, соответствующие отметкам за третью четверть, </w:t>
      </w:r>
      <w:r w:rsidR="00BC5BB7">
        <w:rPr>
          <w:sz w:val="28"/>
          <w:szCs w:val="28"/>
        </w:rPr>
        <w:t>25</w:t>
      </w:r>
      <w:r>
        <w:rPr>
          <w:sz w:val="28"/>
          <w:szCs w:val="28"/>
        </w:rPr>
        <w:t xml:space="preserve">% обучающихся были выставлены отметки ниже, и у </w:t>
      </w:r>
      <w:r w:rsidR="00BC5BB7">
        <w:rPr>
          <w:sz w:val="28"/>
          <w:szCs w:val="28"/>
        </w:rPr>
        <w:t>0</w:t>
      </w:r>
      <w:r>
        <w:rPr>
          <w:sz w:val="28"/>
          <w:szCs w:val="28"/>
        </w:rPr>
        <w:t xml:space="preserve"> % участников отметка за ВПР выше, чем отметки в журнале.</w:t>
      </w:r>
    </w:p>
    <w:p w14:paraId="317A909D" w14:textId="143B58F1" w:rsidR="00CC3CF5" w:rsidRDefault="00D20128" w:rsidP="00CC3CF5">
      <w:pPr>
        <w:pStyle w:val="a3"/>
        <w:spacing w:before="0" w:beforeAutospacing="0" w:after="0" w:afterAutospacing="0" w:line="360" w:lineRule="auto"/>
        <w:ind w:firstLine="709"/>
        <w:jc w:val="both"/>
        <w:rPr>
          <w:sz w:val="28"/>
          <w:szCs w:val="28"/>
        </w:rPr>
      </w:pPr>
      <w:r>
        <w:rPr>
          <w:b/>
          <w:i/>
          <w:sz w:val="28"/>
          <w:szCs w:val="28"/>
        </w:rPr>
        <w:t>Р</w:t>
      </w:r>
      <w:r w:rsidR="00CC3CF5">
        <w:rPr>
          <w:b/>
          <w:i/>
          <w:sz w:val="28"/>
          <w:szCs w:val="28"/>
        </w:rPr>
        <w:t xml:space="preserve">езультаты данного показателя соответствуют принятым нормам (от 75% и выше) </w:t>
      </w:r>
    </w:p>
    <w:p w14:paraId="460AA1E3" w14:textId="77777777" w:rsidR="00CC3CF5" w:rsidRDefault="00CC3CF5" w:rsidP="00CC3CF5">
      <w:pPr>
        <w:spacing w:line="360" w:lineRule="auto"/>
        <w:jc w:val="both"/>
      </w:pPr>
    </w:p>
    <w:p w14:paraId="20F16CEA" w14:textId="77777777" w:rsidR="00CC3CF5" w:rsidRDefault="00CC3CF5" w:rsidP="00CC3CF5">
      <w:pPr>
        <w:spacing w:line="360" w:lineRule="auto"/>
        <w:jc w:val="both"/>
      </w:pPr>
    </w:p>
    <w:p w14:paraId="68EC129D" w14:textId="77777777" w:rsidR="00CC3CF5" w:rsidRDefault="00CC3CF5" w:rsidP="00CC3CF5">
      <w:pPr>
        <w:spacing w:line="360" w:lineRule="auto"/>
        <w:jc w:val="both"/>
      </w:pPr>
    </w:p>
    <w:p w14:paraId="1434F0AB" w14:textId="77777777" w:rsidR="00D20128" w:rsidRDefault="00CC3CF5" w:rsidP="00CC3CF5">
      <w:pPr>
        <w:pStyle w:val="1"/>
        <w:ind w:left="0" w:firstLine="567"/>
        <w:jc w:val="both"/>
        <w:rPr>
          <w:i/>
          <w:color w:val="000000" w:themeColor="text1"/>
          <w:sz w:val="28"/>
          <w:szCs w:val="28"/>
          <w:u w:val="none"/>
        </w:rPr>
      </w:pPr>
      <w:r>
        <w:rPr>
          <w:i/>
          <w:color w:val="000000" w:themeColor="text1"/>
          <w:sz w:val="28"/>
          <w:szCs w:val="28"/>
          <w:u w:val="none"/>
        </w:rPr>
        <w:t xml:space="preserve">3. ВЫВОДЫ И РЕКОМЕНДАЦИИ </w:t>
      </w:r>
    </w:p>
    <w:p w14:paraId="4393076C" w14:textId="43CFC13C" w:rsidR="00CC3CF5" w:rsidRDefault="00CC3CF5" w:rsidP="00CC3CF5">
      <w:pPr>
        <w:pStyle w:val="1"/>
        <w:ind w:left="0" w:firstLine="567"/>
        <w:jc w:val="both"/>
        <w:rPr>
          <w:i/>
          <w:color w:val="000000" w:themeColor="text1"/>
          <w:sz w:val="28"/>
          <w:szCs w:val="28"/>
          <w:u w:val="none"/>
        </w:rPr>
      </w:pPr>
      <w:r>
        <w:rPr>
          <w:i/>
          <w:color w:val="000000" w:themeColor="text1"/>
          <w:sz w:val="28"/>
          <w:szCs w:val="28"/>
          <w:u w:val="none"/>
        </w:rPr>
        <w:t xml:space="preserve">ПО ИТОГАМ ПРОВЕДЕНИЯ ВПР-2021 ПО </w:t>
      </w:r>
      <w:r w:rsidR="00BC5BB7">
        <w:rPr>
          <w:i/>
          <w:color w:val="000000" w:themeColor="text1"/>
          <w:sz w:val="28"/>
          <w:szCs w:val="28"/>
          <w:u w:val="none"/>
        </w:rPr>
        <w:t>ФИЗ</w:t>
      </w:r>
      <w:r>
        <w:rPr>
          <w:i/>
          <w:color w:val="000000" w:themeColor="text1"/>
          <w:sz w:val="28"/>
          <w:szCs w:val="28"/>
          <w:u w:val="none"/>
        </w:rPr>
        <w:t>ИКЕ</w:t>
      </w:r>
    </w:p>
    <w:p w14:paraId="7A9093C5" w14:textId="77777777" w:rsidR="00CC3CF5" w:rsidRDefault="00CC3CF5" w:rsidP="00CC3CF5">
      <w:pPr>
        <w:pStyle w:val="1"/>
        <w:ind w:left="0" w:firstLine="567"/>
        <w:jc w:val="both"/>
        <w:rPr>
          <w:i/>
          <w:color w:val="000000" w:themeColor="text1"/>
          <w:sz w:val="28"/>
          <w:szCs w:val="28"/>
          <w:u w:val="none"/>
        </w:rPr>
      </w:pPr>
    </w:p>
    <w:p w14:paraId="71DA4DA9" w14:textId="2AE123D2" w:rsidR="00CC3CF5" w:rsidRDefault="00CC3CF5" w:rsidP="00CC3CF5">
      <w:pPr>
        <w:spacing w:before="240" w:line="360" w:lineRule="auto"/>
        <w:ind w:firstLine="709"/>
        <w:jc w:val="both"/>
        <w:rPr>
          <w:sz w:val="28"/>
          <w:szCs w:val="28"/>
        </w:rPr>
      </w:pPr>
      <w:r>
        <w:rPr>
          <w:sz w:val="28"/>
          <w:szCs w:val="28"/>
        </w:rPr>
        <w:t xml:space="preserve">Проведенный анализ результатов ВПР по </w:t>
      </w:r>
      <w:r w:rsidR="00BC5BB7">
        <w:rPr>
          <w:sz w:val="28"/>
          <w:szCs w:val="28"/>
        </w:rPr>
        <w:t>физ</w:t>
      </w:r>
      <w:r>
        <w:rPr>
          <w:sz w:val="28"/>
          <w:szCs w:val="28"/>
        </w:rPr>
        <w:t xml:space="preserve">ике в </w:t>
      </w:r>
      <w:r w:rsidR="00BC5BB7">
        <w:rPr>
          <w:sz w:val="28"/>
          <w:szCs w:val="28"/>
        </w:rPr>
        <w:t>8а</w:t>
      </w:r>
      <w:r>
        <w:rPr>
          <w:sz w:val="28"/>
          <w:szCs w:val="28"/>
        </w:rPr>
        <w:t xml:space="preserve"> класс</w:t>
      </w:r>
      <w:r w:rsidR="00BC5BB7">
        <w:rPr>
          <w:sz w:val="28"/>
          <w:szCs w:val="28"/>
        </w:rPr>
        <w:t>е</w:t>
      </w:r>
      <w:r>
        <w:rPr>
          <w:sz w:val="28"/>
          <w:szCs w:val="28"/>
        </w:rPr>
        <w:t xml:space="preserve"> выявил, что </w:t>
      </w:r>
      <w:r>
        <w:rPr>
          <w:sz w:val="28"/>
          <w:szCs w:val="28"/>
        </w:rPr>
        <w:lastRenderedPageBreak/>
        <w:t xml:space="preserve">освоение содержания обучения </w:t>
      </w:r>
      <w:r w:rsidR="00BC5BB7">
        <w:rPr>
          <w:sz w:val="28"/>
          <w:szCs w:val="28"/>
        </w:rPr>
        <w:t>физ</w:t>
      </w:r>
      <w:r>
        <w:rPr>
          <w:sz w:val="28"/>
          <w:szCs w:val="28"/>
        </w:rPr>
        <w:t>ике осуществляется на уровне средни</w:t>
      </w:r>
      <w:r w:rsidR="00BC5BB7">
        <w:rPr>
          <w:sz w:val="28"/>
          <w:szCs w:val="28"/>
        </w:rPr>
        <w:t>х</w:t>
      </w:r>
      <w:r>
        <w:rPr>
          <w:sz w:val="28"/>
          <w:szCs w:val="28"/>
        </w:rPr>
        <w:t xml:space="preserve"> показател</w:t>
      </w:r>
      <w:r w:rsidR="00BC5BB7">
        <w:rPr>
          <w:sz w:val="28"/>
          <w:szCs w:val="28"/>
        </w:rPr>
        <w:t>ей</w:t>
      </w:r>
      <w:r>
        <w:rPr>
          <w:sz w:val="28"/>
          <w:szCs w:val="28"/>
        </w:rPr>
        <w:t xml:space="preserve"> по Самарской области и Российской Федерации. </w:t>
      </w:r>
    </w:p>
    <w:p w14:paraId="5EE2531D" w14:textId="77777777" w:rsidR="00CC3CF5" w:rsidRDefault="00CC3CF5" w:rsidP="00CC3CF5">
      <w:pPr>
        <w:jc w:val="right"/>
        <w:rPr>
          <w:i/>
          <w:sz w:val="24"/>
          <w:szCs w:val="28"/>
        </w:rPr>
      </w:pPr>
      <w:r>
        <w:rPr>
          <w:i/>
          <w:sz w:val="24"/>
          <w:szCs w:val="28"/>
        </w:rPr>
        <w:t>Таблица 3.1.1</w:t>
      </w:r>
    </w:p>
    <w:p w14:paraId="2B9B7027" w14:textId="76EB82D5" w:rsidR="00CC3CF5" w:rsidRDefault="00CC3CF5" w:rsidP="00CC3CF5">
      <w:pPr>
        <w:spacing w:before="240"/>
        <w:jc w:val="center"/>
        <w:rPr>
          <w:i/>
          <w:sz w:val="28"/>
          <w:szCs w:val="28"/>
        </w:rPr>
      </w:pPr>
      <w:r>
        <w:rPr>
          <w:i/>
          <w:sz w:val="28"/>
          <w:szCs w:val="28"/>
        </w:rPr>
        <w:t xml:space="preserve">Динамика результативности ВПР по </w:t>
      </w:r>
      <w:r w:rsidR="00BC5BB7">
        <w:rPr>
          <w:i/>
          <w:sz w:val="28"/>
          <w:szCs w:val="28"/>
        </w:rPr>
        <w:t>физ</w:t>
      </w:r>
      <w:r>
        <w:rPr>
          <w:i/>
          <w:sz w:val="28"/>
          <w:szCs w:val="28"/>
        </w:rPr>
        <w:t xml:space="preserve">ике по программе </w:t>
      </w:r>
      <w:r w:rsidR="00BC5BB7">
        <w:rPr>
          <w:i/>
          <w:sz w:val="28"/>
          <w:szCs w:val="28"/>
        </w:rPr>
        <w:t>8</w:t>
      </w:r>
      <w:r>
        <w:rPr>
          <w:i/>
          <w:sz w:val="28"/>
          <w:szCs w:val="28"/>
        </w:rPr>
        <w:t xml:space="preserve"> класс</w:t>
      </w:r>
      <w:r w:rsidR="00BC5BB7">
        <w:rPr>
          <w:i/>
          <w:sz w:val="28"/>
          <w:szCs w:val="28"/>
        </w:rPr>
        <w:t>а</w:t>
      </w:r>
      <w:r>
        <w:rPr>
          <w:i/>
          <w:sz w:val="28"/>
          <w:szCs w:val="28"/>
        </w:rPr>
        <w:t xml:space="preserve"> (2020-2021 гг.)</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875"/>
        <w:gridCol w:w="1952"/>
      </w:tblGrid>
      <w:tr w:rsidR="00CC3CF5" w14:paraId="22C8381E" w14:textId="77777777" w:rsidTr="00CC3CF5">
        <w:trPr>
          <w:trHeight w:val="194"/>
          <w:jc w:val="center"/>
        </w:trPr>
        <w:tc>
          <w:tcPr>
            <w:tcW w:w="5748" w:type="dxa"/>
            <w:vMerge w:val="restart"/>
            <w:tcBorders>
              <w:top w:val="single" w:sz="4" w:space="0" w:color="auto"/>
              <w:left w:val="single" w:sz="4" w:space="0" w:color="auto"/>
              <w:bottom w:val="single" w:sz="4" w:space="0" w:color="auto"/>
              <w:right w:val="single" w:sz="4" w:space="0" w:color="auto"/>
            </w:tcBorders>
            <w:noWrap/>
            <w:vAlign w:val="center"/>
            <w:hideMark/>
          </w:tcPr>
          <w:p w14:paraId="052A623C" w14:textId="77777777" w:rsidR="00CC3CF5" w:rsidRDefault="00CC3CF5">
            <w:pPr>
              <w:jc w:val="center"/>
              <w:rPr>
                <w:sz w:val="28"/>
                <w:szCs w:val="28"/>
                <w:lang w:val="en-US"/>
              </w:rPr>
            </w:pPr>
            <w:proofErr w:type="spellStart"/>
            <w:r>
              <w:rPr>
                <w:sz w:val="28"/>
                <w:szCs w:val="28"/>
                <w:lang w:val="en-US"/>
              </w:rPr>
              <w:t>Показатели</w:t>
            </w:r>
            <w:proofErr w:type="spellEnd"/>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6075803" w14:textId="7F982F7A" w:rsidR="00CC3CF5" w:rsidRPr="00CC3CF5" w:rsidRDefault="00CC3CF5">
            <w:pPr>
              <w:jc w:val="center"/>
              <w:rPr>
                <w:sz w:val="28"/>
                <w:szCs w:val="28"/>
              </w:rPr>
            </w:pPr>
            <w:r w:rsidRPr="00CC3CF5">
              <w:rPr>
                <w:sz w:val="28"/>
                <w:szCs w:val="28"/>
              </w:rPr>
              <w:t xml:space="preserve">Результаты оценки освоения программы </w:t>
            </w:r>
            <w:r w:rsidR="00D20128">
              <w:rPr>
                <w:sz w:val="28"/>
                <w:szCs w:val="28"/>
              </w:rPr>
              <w:t>8</w:t>
            </w:r>
            <w:r w:rsidRPr="00CC3CF5">
              <w:rPr>
                <w:sz w:val="28"/>
                <w:szCs w:val="28"/>
              </w:rPr>
              <w:t xml:space="preserve"> класса по </w:t>
            </w:r>
            <w:r w:rsidR="00D20128">
              <w:rPr>
                <w:sz w:val="28"/>
                <w:szCs w:val="28"/>
              </w:rPr>
              <w:t>физ</w:t>
            </w:r>
            <w:r w:rsidRPr="00CC3CF5">
              <w:rPr>
                <w:sz w:val="28"/>
                <w:szCs w:val="28"/>
              </w:rPr>
              <w:t>ике</w:t>
            </w:r>
          </w:p>
        </w:tc>
      </w:tr>
      <w:tr w:rsidR="00CC3CF5" w14:paraId="10E63AA6" w14:textId="77777777" w:rsidTr="00CC3CF5">
        <w:trPr>
          <w:trHeight w:val="1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DA63F" w14:textId="77777777" w:rsidR="00CC3CF5" w:rsidRPr="00CC3CF5" w:rsidRDefault="00CC3CF5">
            <w:pPr>
              <w:rPr>
                <w:sz w:val="28"/>
                <w:szCs w:val="28"/>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6A7FA66F" w14:textId="77777777" w:rsidR="00CC3CF5" w:rsidRDefault="00CC3CF5">
            <w:pPr>
              <w:jc w:val="center"/>
              <w:rPr>
                <w:sz w:val="28"/>
                <w:szCs w:val="28"/>
                <w:lang w:val="en-US"/>
              </w:rPr>
            </w:pPr>
            <w:r>
              <w:rPr>
                <w:sz w:val="28"/>
                <w:szCs w:val="28"/>
                <w:lang w:val="en-US"/>
              </w:rPr>
              <w:t>2020</w:t>
            </w:r>
          </w:p>
        </w:tc>
        <w:tc>
          <w:tcPr>
            <w:tcW w:w="1952" w:type="dxa"/>
            <w:tcBorders>
              <w:top w:val="single" w:sz="4" w:space="0" w:color="auto"/>
              <w:left w:val="single" w:sz="4" w:space="0" w:color="auto"/>
              <w:bottom w:val="single" w:sz="4" w:space="0" w:color="auto"/>
              <w:right w:val="single" w:sz="4" w:space="0" w:color="auto"/>
            </w:tcBorders>
            <w:hideMark/>
          </w:tcPr>
          <w:p w14:paraId="3E20F1BA" w14:textId="77777777" w:rsidR="00CC3CF5" w:rsidRDefault="00CC3CF5">
            <w:pPr>
              <w:jc w:val="center"/>
              <w:rPr>
                <w:sz w:val="28"/>
                <w:szCs w:val="28"/>
                <w:lang w:val="en-US"/>
              </w:rPr>
            </w:pPr>
            <w:r>
              <w:rPr>
                <w:sz w:val="28"/>
                <w:szCs w:val="28"/>
                <w:lang w:val="en-US"/>
              </w:rPr>
              <w:t>2021</w:t>
            </w:r>
          </w:p>
        </w:tc>
      </w:tr>
      <w:tr w:rsidR="00CC3CF5" w14:paraId="5BA3F47D" w14:textId="77777777" w:rsidTr="00CC3CF5">
        <w:trPr>
          <w:trHeight w:val="513"/>
          <w:jc w:val="center"/>
        </w:trPr>
        <w:tc>
          <w:tcPr>
            <w:tcW w:w="5748" w:type="dxa"/>
            <w:tcBorders>
              <w:top w:val="single" w:sz="4" w:space="0" w:color="auto"/>
              <w:left w:val="single" w:sz="4" w:space="0" w:color="auto"/>
              <w:bottom w:val="single" w:sz="4" w:space="0" w:color="auto"/>
              <w:right w:val="single" w:sz="4" w:space="0" w:color="auto"/>
            </w:tcBorders>
            <w:noWrap/>
            <w:hideMark/>
          </w:tcPr>
          <w:p w14:paraId="6B64B01E" w14:textId="77777777" w:rsidR="00CC3CF5" w:rsidRDefault="00CC3CF5">
            <w:pPr>
              <w:rPr>
                <w:sz w:val="28"/>
                <w:szCs w:val="28"/>
                <w:lang w:val="en-US"/>
              </w:rPr>
            </w:pPr>
            <w:proofErr w:type="spellStart"/>
            <w:r>
              <w:rPr>
                <w:sz w:val="28"/>
                <w:szCs w:val="28"/>
                <w:lang w:val="en-US"/>
              </w:rPr>
              <w:t>Максимальный</w:t>
            </w:r>
            <w:proofErr w:type="spellEnd"/>
            <w:r>
              <w:rPr>
                <w:sz w:val="28"/>
                <w:szCs w:val="28"/>
                <w:lang w:val="en-US"/>
              </w:rPr>
              <w:t xml:space="preserve"> </w:t>
            </w:r>
            <w:proofErr w:type="spellStart"/>
            <w:r>
              <w:rPr>
                <w:sz w:val="28"/>
                <w:szCs w:val="28"/>
                <w:lang w:val="en-US"/>
              </w:rPr>
              <w:t>установленный</w:t>
            </w:r>
            <w:proofErr w:type="spellEnd"/>
            <w:r>
              <w:rPr>
                <w:sz w:val="28"/>
                <w:szCs w:val="28"/>
                <w:lang w:val="en-US"/>
              </w:rPr>
              <w:t xml:space="preserve"> </w:t>
            </w:r>
            <w:proofErr w:type="spellStart"/>
            <w:r>
              <w:rPr>
                <w:sz w:val="28"/>
                <w:szCs w:val="28"/>
                <w:lang w:val="en-US"/>
              </w:rPr>
              <w:t>балл</w:t>
            </w:r>
            <w:proofErr w:type="spellEnd"/>
          </w:p>
        </w:tc>
        <w:tc>
          <w:tcPr>
            <w:tcW w:w="1875" w:type="dxa"/>
            <w:tcBorders>
              <w:top w:val="single" w:sz="4" w:space="0" w:color="auto"/>
              <w:left w:val="single" w:sz="4" w:space="0" w:color="auto"/>
              <w:bottom w:val="single" w:sz="4" w:space="0" w:color="auto"/>
              <w:right w:val="single" w:sz="4" w:space="0" w:color="auto"/>
            </w:tcBorders>
            <w:vAlign w:val="center"/>
          </w:tcPr>
          <w:p w14:paraId="10C5697C" w14:textId="51380577" w:rsidR="00CC3CF5" w:rsidRPr="00BC5BB7" w:rsidRDefault="00BC5BB7">
            <w:pPr>
              <w:jc w:val="center"/>
              <w:rPr>
                <w:sz w:val="28"/>
                <w:szCs w:val="28"/>
              </w:rPr>
            </w:pPr>
            <w:r>
              <w:rPr>
                <w:sz w:val="28"/>
                <w:szCs w:val="28"/>
              </w:rPr>
              <w:t>-</w:t>
            </w:r>
          </w:p>
        </w:tc>
        <w:tc>
          <w:tcPr>
            <w:tcW w:w="1952" w:type="dxa"/>
            <w:tcBorders>
              <w:top w:val="single" w:sz="4" w:space="0" w:color="auto"/>
              <w:left w:val="single" w:sz="4" w:space="0" w:color="auto"/>
              <w:bottom w:val="single" w:sz="4" w:space="0" w:color="auto"/>
              <w:right w:val="single" w:sz="4" w:space="0" w:color="auto"/>
            </w:tcBorders>
            <w:vAlign w:val="center"/>
          </w:tcPr>
          <w:p w14:paraId="006C73D2" w14:textId="612297E9" w:rsidR="00CC3CF5" w:rsidRPr="00BC5BB7" w:rsidRDefault="00BC5BB7">
            <w:pPr>
              <w:jc w:val="center"/>
              <w:rPr>
                <w:sz w:val="28"/>
                <w:szCs w:val="28"/>
              </w:rPr>
            </w:pPr>
            <w:r>
              <w:rPr>
                <w:sz w:val="28"/>
                <w:szCs w:val="28"/>
              </w:rPr>
              <w:t>18</w:t>
            </w:r>
          </w:p>
        </w:tc>
      </w:tr>
      <w:tr w:rsidR="00CC3CF5" w14:paraId="02E2FF7A" w14:textId="77777777" w:rsidTr="00CC3CF5">
        <w:trPr>
          <w:trHeight w:val="232"/>
          <w:jc w:val="center"/>
        </w:trPr>
        <w:tc>
          <w:tcPr>
            <w:tcW w:w="5748" w:type="dxa"/>
            <w:tcBorders>
              <w:top w:val="single" w:sz="4" w:space="0" w:color="auto"/>
              <w:left w:val="single" w:sz="4" w:space="0" w:color="auto"/>
              <w:bottom w:val="single" w:sz="4" w:space="0" w:color="auto"/>
              <w:right w:val="single" w:sz="4" w:space="0" w:color="auto"/>
            </w:tcBorders>
            <w:noWrap/>
            <w:hideMark/>
          </w:tcPr>
          <w:p w14:paraId="3BE737E7" w14:textId="77777777" w:rsidR="00CC3CF5" w:rsidRPr="00CC3CF5" w:rsidRDefault="00CC3CF5">
            <w:pPr>
              <w:rPr>
                <w:sz w:val="28"/>
                <w:szCs w:val="28"/>
              </w:rPr>
            </w:pPr>
            <w:r w:rsidRPr="00CC3CF5">
              <w:rPr>
                <w:sz w:val="28"/>
                <w:szCs w:val="28"/>
              </w:rPr>
              <w:t>Количество учащихся, не преодолевших минимальную границу, чел</w:t>
            </w:r>
          </w:p>
        </w:tc>
        <w:tc>
          <w:tcPr>
            <w:tcW w:w="1875" w:type="dxa"/>
            <w:tcBorders>
              <w:top w:val="single" w:sz="4" w:space="0" w:color="auto"/>
              <w:left w:val="single" w:sz="4" w:space="0" w:color="auto"/>
              <w:bottom w:val="single" w:sz="4" w:space="0" w:color="auto"/>
              <w:right w:val="single" w:sz="4" w:space="0" w:color="auto"/>
            </w:tcBorders>
            <w:noWrap/>
            <w:vAlign w:val="center"/>
          </w:tcPr>
          <w:p w14:paraId="30586BB7" w14:textId="6D369665" w:rsidR="00CC3CF5" w:rsidRPr="00CC3CF5" w:rsidRDefault="00BC5BB7">
            <w:pPr>
              <w:jc w:val="center"/>
              <w:rPr>
                <w:sz w:val="28"/>
                <w:szCs w:val="28"/>
              </w:rPr>
            </w:pPr>
            <w:r>
              <w:rPr>
                <w:sz w:val="28"/>
                <w:szCs w:val="28"/>
              </w:rPr>
              <w:t>-</w:t>
            </w:r>
          </w:p>
        </w:tc>
        <w:tc>
          <w:tcPr>
            <w:tcW w:w="1952" w:type="dxa"/>
            <w:tcBorders>
              <w:top w:val="single" w:sz="4" w:space="0" w:color="auto"/>
              <w:left w:val="single" w:sz="4" w:space="0" w:color="auto"/>
              <w:bottom w:val="single" w:sz="4" w:space="0" w:color="auto"/>
              <w:right w:val="single" w:sz="4" w:space="0" w:color="auto"/>
            </w:tcBorders>
            <w:vAlign w:val="center"/>
          </w:tcPr>
          <w:p w14:paraId="4B291A4E" w14:textId="072AA09C" w:rsidR="00CC3CF5" w:rsidRPr="00CC3CF5" w:rsidRDefault="00BC5BB7">
            <w:pPr>
              <w:jc w:val="center"/>
              <w:rPr>
                <w:sz w:val="28"/>
                <w:szCs w:val="28"/>
              </w:rPr>
            </w:pPr>
            <w:r>
              <w:rPr>
                <w:sz w:val="28"/>
                <w:szCs w:val="28"/>
              </w:rPr>
              <w:t>0</w:t>
            </w:r>
          </w:p>
        </w:tc>
      </w:tr>
      <w:tr w:rsidR="00CC3CF5" w14:paraId="4A51C6F8" w14:textId="77777777" w:rsidTr="00CC3CF5">
        <w:trPr>
          <w:trHeight w:val="98"/>
          <w:jc w:val="center"/>
        </w:trPr>
        <w:tc>
          <w:tcPr>
            <w:tcW w:w="5748" w:type="dxa"/>
            <w:tcBorders>
              <w:top w:val="single" w:sz="4" w:space="0" w:color="auto"/>
              <w:left w:val="single" w:sz="4" w:space="0" w:color="auto"/>
              <w:bottom w:val="single" w:sz="4" w:space="0" w:color="auto"/>
              <w:right w:val="single" w:sz="4" w:space="0" w:color="auto"/>
            </w:tcBorders>
            <w:noWrap/>
            <w:hideMark/>
          </w:tcPr>
          <w:p w14:paraId="596F9654" w14:textId="77777777" w:rsidR="00CC3CF5" w:rsidRPr="00CC3CF5" w:rsidRDefault="00CC3CF5">
            <w:pPr>
              <w:rPr>
                <w:sz w:val="28"/>
                <w:szCs w:val="28"/>
              </w:rPr>
            </w:pPr>
            <w:r w:rsidRPr="00CC3CF5">
              <w:rPr>
                <w:sz w:val="28"/>
                <w:szCs w:val="28"/>
              </w:rPr>
              <w:t>Доля учащихся, не преодолевших минимальную границу, %</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6F866" w14:textId="62349DAC" w:rsidR="00CC3CF5" w:rsidRPr="00CC3CF5" w:rsidRDefault="00BC5BB7">
            <w:pPr>
              <w:jc w:val="center"/>
              <w:rPr>
                <w:sz w:val="28"/>
                <w:szCs w:val="28"/>
              </w:rPr>
            </w:pPr>
            <w:r>
              <w:rPr>
                <w:sz w:val="28"/>
                <w:szCs w:val="28"/>
              </w:rPr>
              <w:t>-</w:t>
            </w:r>
          </w:p>
        </w:tc>
        <w:tc>
          <w:tcPr>
            <w:tcW w:w="1952" w:type="dxa"/>
            <w:tcBorders>
              <w:top w:val="single" w:sz="4" w:space="0" w:color="auto"/>
              <w:left w:val="single" w:sz="4" w:space="0" w:color="auto"/>
              <w:bottom w:val="single" w:sz="4" w:space="0" w:color="auto"/>
              <w:right w:val="single" w:sz="4" w:space="0" w:color="auto"/>
            </w:tcBorders>
            <w:vAlign w:val="center"/>
          </w:tcPr>
          <w:p w14:paraId="3FD43067" w14:textId="096047C8" w:rsidR="00CC3CF5" w:rsidRPr="00CC3CF5" w:rsidRDefault="00BC5BB7">
            <w:pPr>
              <w:jc w:val="center"/>
              <w:rPr>
                <w:sz w:val="28"/>
                <w:szCs w:val="28"/>
              </w:rPr>
            </w:pPr>
            <w:r>
              <w:rPr>
                <w:sz w:val="28"/>
                <w:szCs w:val="28"/>
              </w:rPr>
              <w:t>0</w:t>
            </w:r>
          </w:p>
        </w:tc>
      </w:tr>
      <w:tr w:rsidR="00CC3CF5" w14:paraId="64D0101B" w14:textId="77777777" w:rsidTr="00CC3CF5">
        <w:trPr>
          <w:trHeight w:val="98"/>
          <w:jc w:val="center"/>
        </w:trPr>
        <w:tc>
          <w:tcPr>
            <w:tcW w:w="5748" w:type="dxa"/>
            <w:tcBorders>
              <w:top w:val="single" w:sz="4" w:space="0" w:color="auto"/>
              <w:left w:val="single" w:sz="4" w:space="0" w:color="auto"/>
              <w:bottom w:val="single" w:sz="4" w:space="0" w:color="auto"/>
              <w:right w:val="single" w:sz="4" w:space="0" w:color="auto"/>
            </w:tcBorders>
            <w:noWrap/>
            <w:hideMark/>
          </w:tcPr>
          <w:p w14:paraId="3E4AF2FB" w14:textId="77777777" w:rsidR="00CC3CF5" w:rsidRPr="00CC3CF5" w:rsidRDefault="00CC3CF5">
            <w:pPr>
              <w:rPr>
                <w:sz w:val="28"/>
                <w:szCs w:val="28"/>
              </w:rPr>
            </w:pPr>
            <w:r w:rsidRPr="00CC3CF5">
              <w:rPr>
                <w:sz w:val="28"/>
                <w:szCs w:val="28"/>
              </w:rPr>
              <w:t>Количество участников, получивших максимальный балл, чел</w:t>
            </w:r>
          </w:p>
        </w:tc>
        <w:tc>
          <w:tcPr>
            <w:tcW w:w="1875" w:type="dxa"/>
            <w:tcBorders>
              <w:top w:val="single" w:sz="4" w:space="0" w:color="auto"/>
              <w:left w:val="single" w:sz="4" w:space="0" w:color="auto"/>
              <w:bottom w:val="single" w:sz="4" w:space="0" w:color="auto"/>
              <w:right w:val="single" w:sz="4" w:space="0" w:color="auto"/>
            </w:tcBorders>
            <w:noWrap/>
            <w:vAlign w:val="center"/>
          </w:tcPr>
          <w:p w14:paraId="5C586DAF" w14:textId="1791A86D" w:rsidR="00CC3CF5" w:rsidRPr="00CC3CF5" w:rsidRDefault="00BC5BB7">
            <w:pPr>
              <w:jc w:val="center"/>
              <w:rPr>
                <w:sz w:val="28"/>
                <w:szCs w:val="28"/>
              </w:rPr>
            </w:pPr>
            <w:r>
              <w:rPr>
                <w:sz w:val="28"/>
                <w:szCs w:val="28"/>
              </w:rPr>
              <w:t>-</w:t>
            </w:r>
          </w:p>
        </w:tc>
        <w:tc>
          <w:tcPr>
            <w:tcW w:w="1952" w:type="dxa"/>
            <w:tcBorders>
              <w:top w:val="single" w:sz="4" w:space="0" w:color="auto"/>
              <w:left w:val="single" w:sz="4" w:space="0" w:color="auto"/>
              <w:bottom w:val="single" w:sz="4" w:space="0" w:color="auto"/>
              <w:right w:val="single" w:sz="4" w:space="0" w:color="auto"/>
            </w:tcBorders>
            <w:vAlign w:val="center"/>
          </w:tcPr>
          <w:p w14:paraId="4774BEFF" w14:textId="4DAE8598" w:rsidR="00CC3CF5" w:rsidRPr="00CC3CF5" w:rsidRDefault="00BC5BB7">
            <w:pPr>
              <w:jc w:val="center"/>
              <w:rPr>
                <w:sz w:val="28"/>
                <w:szCs w:val="28"/>
              </w:rPr>
            </w:pPr>
            <w:r>
              <w:rPr>
                <w:sz w:val="28"/>
                <w:szCs w:val="28"/>
              </w:rPr>
              <w:t>0</w:t>
            </w:r>
          </w:p>
        </w:tc>
      </w:tr>
      <w:tr w:rsidR="00CC3CF5" w14:paraId="701A3BEF" w14:textId="77777777" w:rsidTr="00CC3CF5">
        <w:trPr>
          <w:trHeight w:val="98"/>
          <w:jc w:val="center"/>
        </w:trPr>
        <w:tc>
          <w:tcPr>
            <w:tcW w:w="5748" w:type="dxa"/>
            <w:tcBorders>
              <w:top w:val="single" w:sz="4" w:space="0" w:color="auto"/>
              <w:left w:val="single" w:sz="4" w:space="0" w:color="auto"/>
              <w:bottom w:val="single" w:sz="4" w:space="0" w:color="auto"/>
              <w:right w:val="single" w:sz="4" w:space="0" w:color="auto"/>
            </w:tcBorders>
            <w:noWrap/>
            <w:hideMark/>
          </w:tcPr>
          <w:p w14:paraId="1D06C2FD" w14:textId="77777777" w:rsidR="00CC3CF5" w:rsidRPr="00CC3CF5" w:rsidRDefault="00CC3CF5">
            <w:pPr>
              <w:rPr>
                <w:sz w:val="28"/>
                <w:szCs w:val="28"/>
              </w:rPr>
            </w:pPr>
            <w:r w:rsidRPr="00CC3CF5">
              <w:rPr>
                <w:sz w:val="28"/>
                <w:szCs w:val="28"/>
              </w:rPr>
              <w:t>Доля выпускников, получивших максимальный балл от общего числа участников ВПР, %</w:t>
            </w:r>
          </w:p>
        </w:tc>
        <w:tc>
          <w:tcPr>
            <w:tcW w:w="1875" w:type="dxa"/>
            <w:tcBorders>
              <w:top w:val="single" w:sz="4" w:space="0" w:color="auto"/>
              <w:left w:val="single" w:sz="4" w:space="0" w:color="auto"/>
              <w:bottom w:val="single" w:sz="4" w:space="0" w:color="auto"/>
              <w:right w:val="single" w:sz="4" w:space="0" w:color="auto"/>
            </w:tcBorders>
            <w:noWrap/>
            <w:vAlign w:val="center"/>
          </w:tcPr>
          <w:p w14:paraId="27731BF5" w14:textId="49F72860" w:rsidR="00CC3CF5" w:rsidRPr="00CC3CF5" w:rsidRDefault="00BC5BB7">
            <w:pPr>
              <w:jc w:val="center"/>
              <w:rPr>
                <w:sz w:val="28"/>
                <w:szCs w:val="28"/>
              </w:rPr>
            </w:pPr>
            <w:r>
              <w:rPr>
                <w:sz w:val="28"/>
                <w:szCs w:val="28"/>
              </w:rPr>
              <w:t>-</w:t>
            </w:r>
          </w:p>
        </w:tc>
        <w:tc>
          <w:tcPr>
            <w:tcW w:w="1952" w:type="dxa"/>
            <w:tcBorders>
              <w:top w:val="single" w:sz="4" w:space="0" w:color="auto"/>
              <w:left w:val="single" w:sz="4" w:space="0" w:color="auto"/>
              <w:bottom w:val="single" w:sz="4" w:space="0" w:color="auto"/>
              <w:right w:val="single" w:sz="4" w:space="0" w:color="auto"/>
            </w:tcBorders>
            <w:vAlign w:val="center"/>
          </w:tcPr>
          <w:p w14:paraId="06045AC0" w14:textId="3B47EC10" w:rsidR="00CC3CF5" w:rsidRPr="00CC3CF5" w:rsidRDefault="00BC5BB7">
            <w:pPr>
              <w:jc w:val="center"/>
              <w:rPr>
                <w:sz w:val="28"/>
                <w:szCs w:val="28"/>
              </w:rPr>
            </w:pPr>
            <w:r>
              <w:rPr>
                <w:sz w:val="28"/>
                <w:szCs w:val="28"/>
              </w:rPr>
              <w:t>0</w:t>
            </w:r>
          </w:p>
        </w:tc>
      </w:tr>
    </w:tbl>
    <w:p w14:paraId="1DE68D1C" w14:textId="4C4424CB" w:rsidR="00CC3CF5" w:rsidRDefault="00CC3CF5" w:rsidP="00CC3CF5">
      <w:pPr>
        <w:pStyle w:val="a3"/>
        <w:spacing w:before="0" w:beforeAutospacing="0" w:after="0" w:afterAutospacing="0" w:line="360" w:lineRule="auto"/>
        <w:ind w:firstLine="709"/>
        <w:jc w:val="both"/>
        <w:rPr>
          <w:bCs/>
          <w:i/>
          <w:sz w:val="28"/>
          <w:szCs w:val="28"/>
        </w:rPr>
      </w:pPr>
      <w:r>
        <w:rPr>
          <w:i/>
          <w:sz w:val="28"/>
          <w:szCs w:val="28"/>
        </w:rPr>
        <w:t xml:space="preserve">Изучение результативности выполнения отдельных заданий ВПР по </w:t>
      </w:r>
      <w:r w:rsidR="00BC5BB7">
        <w:rPr>
          <w:i/>
          <w:sz w:val="28"/>
          <w:szCs w:val="28"/>
        </w:rPr>
        <w:t>физ</w:t>
      </w:r>
      <w:r>
        <w:rPr>
          <w:i/>
          <w:sz w:val="28"/>
          <w:szCs w:val="28"/>
        </w:rPr>
        <w:t>ике в 202</w:t>
      </w:r>
      <w:r w:rsidR="00BC5BB7">
        <w:rPr>
          <w:i/>
          <w:sz w:val="28"/>
          <w:szCs w:val="28"/>
        </w:rPr>
        <w:t>1</w:t>
      </w:r>
      <w:r>
        <w:rPr>
          <w:i/>
          <w:sz w:val="28"/>
          <w:szCs w:val="28"/>
        </w:rPr>
        <w:t xml:space="preserve"> году свидетельствует о наличии у обучающихся затруднений, связанных с решением текстовых задач, предполагающих </w:t>
      </w:r>
      <w:r>
        <w:rPr>
          <w:bCs/>
          <w:i/>
          <w:sz w:val="28"/>
          <w:szCs w:val="28"/>
        </w:rPr>
        <w:t xml:space="preserve">внимательный анализ условий и выработки стратегии решения; а также задач с </w:t>
      </w:r>
      <w:r w:rsidR="00601B6D">
        <w:rPr>
          <w:bCs/>
          <w:i/>
          <w:sz w:val="28"/>
          <w:szCs w:val="28"/>
        </w:rPr>
        <w:t>математ</w:t>
      </w:r>
      <w:r>
        <w:rPr>
          <w:bCs/>
          <w:i/>
          <w:sz w:val="28"/>
          <w:szCs w:val="28"/>
        </w:rPr>
        <w:t xml:space="preserve">ическим содержанием. </w:t>
      </w:r>
      <w:r>
        <w:rPr>
          <w:i/>
          <w:sz w:val="28"/>
          <w:szCs w:val="28"/>
        </w:rPr>
        <w:t>Можно предположить недостаточную сформированность навыков анализа условий задачи, вычленения из них информации, необходимой для построения плана решения.</w:t>
      </w:r>
      <w:r>
        <w:rPr>
          <w:bCs/>
          <w:i/>
          <w:sz w:val="28"/>
          <w:szCs w:val="28"/>
        </w:rPr>
        <w:t xml:space="preserve"> Указанные затруднения связаны с низким уровнем овладения учениками основами логического и алгоритмического мышления.</w:t>
      </w:r>
    </w:p>
    <w:p w14:paraId="30C020D2" w14:textId="77777777" w:rsidR="00CC3CF5" w:rsidRDefault="00CC3CF5" w:rsidP="00CC3CF5">
      <w:pPr>
        <w:pStyle w:val="a3"/>
        <w:spacing w:before="0" w:beforeAutospacing="0" w:after="0" w:afterAutospacing="0" w:line="360" w:lineRule="auto"/>
        <w:ind w:firstLine="709"/>
        <w:jc w:val="both"/>
        <w:rPr>
          <w:bCs/>
          <w:sz w:val="28"/>
          <w:szCs w:val="28"/>
        </w:rPr>
      </w:pPr>
    </w:p>
    <w:p w14:paraId="0D212A0B" w14:textId="77777777" w:rsidR="00CC3CF5" w:rsidRDefault="00CC3CF5" w:rsidP="00CC3CF5">
      <w:pPr>
        <w:pStyle w:val="a3"/>
        <w:spacing w:before="0" w:beforeAutospacing="0" w:after="0" w:afterAutospacing="0" w:line="360" w:lineRule="auto"/>
        <w:ind w:firstLine="709"/>
        <w:jc w:val="center"/>
        <w:rPr>
          <w:b/>
          <w:sz w:val="28"/>
          <w:szCs w:val="28"/>
        </w:rPr>
      </w:pPr>
    </w:p>
    <w:p w14:paraId="4C569AB9" w14:textId="6D446772" w:rsidR="00CC3CF5" w:rsidRDefault="00CC3CF5" w:rsidP="00CC3CF5">
      <w:pPr>
        <w:pStyle w:val="a3"/>
        <w:spacing w:before="0" w:beforeAutospacing="0" w:after="0" w:afterAutospacing="0" w:line="360" w:lineRule="auto"/>
        <w:ind w:firstLine="709"/>
        <w:jc w:val="center"/>
        <w:rPr>
          <w:sz w:val="28"/>
          <w:szCs w:val="28"/>
        </w:rPr>
      </w:pPr>
      <w:r>
        <w:rPr>
          <w:b/>
          <w:sz w:val="28"/>
          <w:szCs w:val="28"/>
        </w:rPr>
        <w:t>РЕКОМЕНДАЦИИ</w:t>
      </w:r>
    </w:p>
    <w:p w14:paraId="317A83EC" w14:textId="2575EA2C" w:rsidR="00CC3CF5" w:rsidRDefault="00CC3CF5" w:rsidP="00CC3CF5">
      <w:pPr>
        <w:pStyle w:val="a3"/>
        <w:spacing w:before="0" w:beforeAutospacing="0" w:after="0" w:afterAutospacing="0" w:line="360" w:lineRule="auto"/>
        <w:ind w:firstLine="709"/>
        <w:jc w:val="both"/>
        <w:rPr>
          <w:sz w:val="28"/>
          <w:szCs w:val="28"/>
        </w:rPr>
      </w:pPr>
      <w:r>
        <w:rPr>
          <w:sz w:val="28"/>
          <w:szCs w:val="28"/>
        </w:rPr>
        <w:t xml:space="preserve">В целях повышения качества преподавания </w:t>
      </w:r>
      <w:r w:rsidR="00D20128">
        <w:rPr>
          <w:sz w:val="28"/>
          <w:szCs w:val="28"/>
        </w:rPr>
        <w:t xml:space="preserve">по </w:t>
      </w:r>
      <w:r w:rsidR="00601B6D">
        <w:rPr>
          <w:sz w:val="28"/>
          <w:szCs w:val="28"/>
        </w:rPr>
        <w:t>физ</w:t>
      </w:r>
      <w:r>
        <w:rPr>
          <w:sz w:val="28"/>
          <w:szCs w:val="28"/>
        </w:rPr>
        <w:t xml:space="preserve">ике: </w:t>
      </w:r>
    </w:p>
    <w:p w14:paraId="4423D0F9" w14:textId="1DD205A1" w:rsidR="00CC3CF5" w:rsidRDefault="00CC3CF5" w:rsidP="00CC3CF5">
      <w:pPr>
        <w:pStyle w:val="a3"/>
        <w:numPr>
          <w:ilvl w:val="0"/>
          <w:numId w:val="1"/>
        </w:numPr>
        <w:spacing w:before="0" w:beforeAutospacing="0" w:after="0" w:afterAutospacing="0" w:line="360" w:lineRule="auto"/>
        <w:ind w:left="0" w:firstLine="709"/>
        <w:jc w:val="both"/>
        <w:rPr>
          <w:i/>
          <w:sz w:val="28"/>
          <w:szCs w:val="28"/>
        </w:rPr>
      </w:pPr>
      <w:r>
        <w:rPr>
          <w:i/>
          <w:sz w:val="28"/>
          <w:szCs w:val="28"/>
        </w:rPr>
        <w:t xml:space="preserve">организовать деятельность методического объединения по реализации системы корректирующих мер по повышению уровня обученности </w:t>
      </w:r>
      <w:r w:rsidR="00601B6D">
        <w:rPr>
          <w:i/>
          <w:sz w:val="28"/>
          <w:szCs w:val="28"/>
        </w:rPr>
        <w:t>физ</w:t>
      </w:r>
      <w:r>
        <w:rPr>
          <w:i/>
          <w:sz w:val="28"/>
          <w:szCs w:val="28"/>
        </w:rPr>
        <w:t>ике у обучающихся, продемонстрировавших низкие результаты ВПР с учетом выявленных затруднений с использованием эффективного опыта ОО, показавших высокое качество обучения;</w:t>
      </w:r>
    </w:p>
    <w:p w14:paraId="2D14AAF0" w14:textId="2946BE75" w:rsidR="00CC3CF5" w:rsidRDefault="00CC3CF5" w:rsidP="00CC3CF5">
      <w:pPr>
        <w:pStyle w:val="a3"/>
        <w:spacing w:before="0" w:beforeAutospacing="0" w:after="0" w:afterAutospacing="0" w:line="360" w:lineRule="auto"/>
        <w:ind w:firstLine="709"/>
        <w:jc w:val="both"/>
        <w:rPr>
          <w:i/>
          <w:sz w:val="28"/>
          <w:szCs w:val="28"/>
        </w:rPr>
      </w:pPr>
      <w:r>
        <w:rPr>
          <w:i/>
          <w:sz w:val="28"/>
          <w:szCs w:val="28"/>
        </w:rPr>
        <w:lastRenderedPageBreak/>
        <w:t>2. в</w:t>
      </w:r>
      <w:r w:rsidR="00601B6D">
        <w:rPr>
          <w:i/>
          <w:sz w:val="28"/>
          <w:szCs w:val="28"/>
        </w:rPr>
        <w:t xml:space="preserve"> 8а</w:t>
      </w:r>
      <w:r>
        <w:rPr>
          <w:i/>
          <w:sz w:val="28"/>
          <w:szCs w:val="28"/>
        </w:rPr>
        <w:t xml:space="preserve"> класс</w:t>
      </w:r>
      <w:r w:rsidR="00601B6D">
        <w:rPr>
          <w:i/>
          <w:sz w:val="28"/>
          <w:szCs w:val="28"/>
        </w:rPr>
        <w:t xml:space="preserve">е </w:t>
      </w:r>
      <w:r>
        <w:rPr>
          <w:i/>
          <w:sz w:val="28"/>
          <w:szCs w:val="28"/>
        </w:rPr>
        <w:t xml:space="preserve">с результатом </w:t>
      </w:r>
      <w:r w:rsidR="00601B6D">
        <w:rPr>
          <w:i/>
          <w:sz w:val="28"/>
          <w:szCs w:val="28"/>
        </w:rPr>
        <w:t>качества</w:t>
      </w:r>
      <w:r>
        <w:rPr>
          <w:i/>
          <w:sz w:val="28"/>
          <w:szCs w:val="28"/>
        </w:rPr>
        <w:t xml:space="preserve"> обученности </w:t>
      </w:r>
      <w:r w:rsidR="00601B6D">
        <w:rPr>
          <w:i/>
          <w:sz w:val="28"/>
          <w:szCs w:val="28"/>
        </w:rPr>
        <w:t>40</w:t>
      </w:r>
      <w:r>
        <w:rPr>
          <w:i/>
          <w:sz w:val="28"/>
          <w:szCs w:val="28"/>
        </w:rPr>
        <w:t xml:space="preserve">%, необходимо более детально проанализировать результаты выполнения ВПР по </w:t>
      </w:r>
      <w:r w:rsidR="00601B6D">
        <w:rPr>
          <w:i/>
          <w:sz w:val="28"/>
          <w:szCs w:val="28"/>
        </w:rPr>
        <w:t>физ</w:t>
      </w:r>
      <w:r>
        <w:rPr>
          <w:i/>
          <w:sz w:val="28"/>
          <w:szCs w:val="28"/>
        </w:rPr>
        <w:t xml:space="preserve">ике в </w:t>
      </w:r>
      <w:r w:rsidR="00601B6D">
        <w:rPr>
          <w:i/>
          <w:sz w:val="28"/>
          <w:szCs w:val="28"/>
        </w:rPr>
        <w:t>8а</w:t>
      </w:r>
      <w:r>
        <w:rPr>
          <w:i/>
          <w:sz w:val="28"/>
          <w:szCs w:val="28"/>
        </w:rPr>
        <w:t xml:space="preserve"> класс</w:t>
      </w:r>
      <w:r w:rsidR="00601B6D">
        <w:rPr>
          <w:i/>
          <w:sz w:val="28"/>
          <w:szCs w:val="28"/>
        </w:rPr>
        <w:t>е</w:t>
      </w:r>
      <w:r>
        <w:rPr>
          <w:i/>
          <w:sz w:val="28"/>
          <w:szCs w:val="28"/>
        </w:rPr>
        <w:t>, рассмотреть вопросы повышения результативности обучения на заседаниях учебно-методических объединений (далее – УМО), провести обзор методических аспектов преподавания тем, вызвавших затруднение;</w:t>
      </w:r>
    </w:p>
    <w:p w14:paraId="0CEE81CC" w14:textId="45D56719" w:rsidR="00CC3CF5" w:rsidRDefault="00CC3CF5" w:rsidP="00CC3CF5">
      <w:pPr>
        <w:pStyle w:val="a3"/>
        <w:spacing w:before="0" w:beforeAutospacing="0" w:after="0" w:afterAutospacing="0" w:line="360" w:lineRule="auto"/>
        <w:ind w:firstLine="709"/>
        <w:jc w:val="both"/>
        <w:rPr>
          <w:i/>
          <w:sz w:val="28"/>
          <w:szCs w:val="28"/>
        </w:rPr>
      </w:pPr>
      <w:r>
        <w:rPr>
          <w:i/>
          <w:sz w:val="28"/>
          <w:szCs w:val="28"/>
        </w:rPr>
        <w:t xml:space="preserve">3. учителям </w:t>
      </w:r>
      <w:r w:rsidR="00601B6D">
        <w:rPr>
          <w:i/>
          <w:sz w:val="28"/>
          <w:szCs w:val="28"/>
        </w:rPr>
        <w:t xml:space="preserve">физики </w:t>
      </w:r>
      <w:r>
        <w:rPr>
          <w:i/>
          <w:sz w:val="28"/>
          <w:szCs w:val="28"/>
        </w:rPr>
        <w:t xml:space="preserve">и учителям математики совершенствовать методику решения текстовых задач разных типов, в том числе с величинами и с </w:t>
      </w:r>
      <w:r w:rsidR="00601B6D">
        <w:rPr>
          <w:i/>
          <w:sz w:val="28"/>
          <w:szCs w:val="28"/>
        </w:rPr>
        <w:t>математ</w:t>
      </w:r>
      <w:r>
        <w:rPr>
          <w:i/>
          <w:sz w:val="28"/>
          <w:szCs w:val="28"/>
        </w:rPr>
        <w:t xml:space="preserve">ическим содержанием, обращать внимание на формирование у обучающихся навыка анализа условий задачи в целях построения плана решения; на каждом уроке планировать работу по </w:t>
      </w:r>
      <w:r>
        <w:rPr>
          <w:bCs/>
          <w:i/>
          <w:sz w:val="28"/>
          <w:szCs w:val="28"/>
        </w:rPr>
        <w:t>овладению учениками основами логического и алгоритмического мышления</w:t>
      </w:r>
      <w:r>
        <w:rPr>
          <w:i/>
          <w:sz w:val="28"/>
          <w:szCs w:val="28"/>
        </w:rPr>
        <w:t xml:space="preserve">. </w:t>
      </w:r>
    </w:p>
    <w:p w14:paraId="34F622F6" w14:textId="77777777" w:rsidR="00CC3CF5" w:rsidRDefault="00CC3CF5" w:rsidP="00CC3CF5">
      <w:pPr>
        <w:widowControl/>
        <w:autoSpaceDE/>
        <w:autoSpaceDN/>
        <w:rPr>
          <w:lang w:eastAsia="ru-RU"/>
        </w:rPr>
        <w:sectPr w:rsidR="00CC3CF5" w:rsidSect="00745A68">
          <w:pgSz w:w="11910" w:h="16840"/>
          <w:pgMar w:top="851" w:right="853" w:bottom="709" w:left="1134" w:header="720" w:footer="720" w:gutter="0"/>
          <w:cols w:space="720"/>
        </w:sectPr>
      </w:pPr>
    </w:p>
    <w:p w14:paraId="33668698" w14:textId="77777777" w:rsidR="000E7FE8" w:rsidRDefault="000E7FE8"/>
    <w:sectPr w:rsidR="000E7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B3A0F"/>
    <w:multiLevelType w:val="hybridMultilevel"/>
    <w:tmpl w:val="22628434"/>
    <w:lvl w:ilvl="0" w:tplc="93FCC892">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F2"/>
    <w:rsid w:val="000E3C91"/>
    <w:rsid w:val="000E7FE8"/>
    <w:rsid w:val="00114B0C"/>
    <w:rsid w:val="0015679C"/>
    <w:rsid w:val="00232486"/>
    <w:rsid w:val="004457D8"/>
    <w:rsid w:val="004501F4"/>
    <w:rsid w:val="004543F2"/>
    <w:rsid w:val="004F1DE3"/>
    <w:rsid w:val="005F69C9"/>
    <w:rsid w:val="00601B6D"/>
    <w:rsid w:val="00745A68"/>
    <w:rsid w:val="0098155B"/>
    <w:rsid w:val="009F5B68"/>
    <w:rsid w:val="00A136B9"/>
    <w:rsid w:val="00A3469B"/>
    <w:rsid w:val="00B12319"/>
    <w:rsid w:val="00B2702C"/>
    <w:rsid w:val="00B8251A"/>
    <w:rsid w:val="00B92706"/>
    <w:rsid w:val="00BC5BB7"/>
    <w:rsid w:val="00C92825"/>
    <w:rsid w:val="00CC3CF5"/>
    <w:rsid w:val="00D20128"/>
    <w:rsid w:val="00D328EB"/>
    <w:rsid w:val="00D71504"/>
    <w:rsid w:val="00F00894"/>
    <w:rsid w:val="00FB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F737"/>
  <w15:chartTrackingRefBased/>
  <w15:docId w15:val="{62E4EAF1-10B0-460F-843B-FBBC2C5B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3CF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C3CF5"/>
    <w:pPr>
      <w:ind w:left="2142" w:hanging="360"/>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CF5"/>
    <w:rPr>
      <w:rFonts w:ascii="Times New Roman" w:eastAsia="Times New Roman" w:hAnsi="Times New Roman" w:cs="Times New Roman"/>
      <w:b/>
      <w:bCs/>
      <w:sz w:val="24"/>
      <w:szCs w:val="24"/>
      <w:u w:val="single" w:color="000000"/>
    </w:rPr>
  </w:style>
  <w:style w:type="paragraph" w:styleId="a3">
    <w:name w:val="Normal (Web)"/>
    <w:basedOn w:val="a"/>
    <w:uiPriority w:val="99"/>
    <w:semiHidden/>
    <w:unhideWhenUsed/>
    <w:rsid w:val="00CC3CF5"/>
    <w:pPr>
      <w:widowControl/>
      <w:autoSpaceDE/>
      <w:autoSpaceDN/>
      <w:spacing w:before="100" w:beforeAutospacing="1" w:after="100" w:afterAutospacing="1"/>
    </w:pPr>
    <w:rPr>
      <w:sz w:val="24"/>
      <w:szCs w:val="24"/>
      <w:lang w:eastAsia="ru-RU"/>
    </w:rPr>
  </w:style>
  <w:style w:type="character" w:customStyle="1" w:styleId="a4">
    <w:name w:val="Абзац списка Знак"/>
    <w:link w:val="a5"/>
    <w:uiPriority w:val="34"/>
    <w:locked/>
    <w:rsid w:val="00CC3CF5"/>
    <w:rPr>
      <w:rFonts w:ascii="Times New Roman" w:eastAsia="Times New Roman" w:hAnsi="Times New Roman" w:cs="Times New Roman"/>
    </w:rPr>
  </w:style>
  <w:style w:type="paragraph" w:styleId="a5">
    <w:name w:val="List Paragraph"/>
    <w:basedOn w:val="a"/>
    <w:link w:val="a4"/>
    <w:uiPriority w:val="34"/>
    <w:qFormat/>
    <w:rsid w:val="00CC3CF5"/>
    <w:pPr>
      <w:ind w:left="2142" w:hanging="360"/>
    </w:pPr>
  </w:style>
  <w:style w:type="paragraph" w:customStyle="1" w:styleId="TableParagraph">
    <w:name w:val="Table Paragraph"/>
    <w:basedOn w:val="a"/>
    <w:uiPriority w:val="1"/>
    <w:qFormat/>
    <w:rsid w:val="00CC3CF5"/>
  </w:style>
  <w:style w:type="table" w:styleId="a6">
    <w:name w:val="Table Grid"/>
    <w:basedOn w:val="a1"/>
    <w:uiPriority w:val="59"/>
    <w:rsid w:val="00CC3CF5"/>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1486">
      <w:bodyDiv w:val="1"/>
      <w:marLeft w:val="0"/>
      <w:marRight w:val="0"/>
      <w:marTop w:val="0"/>
      <w:marBottom w:val="0"/>
      <w:divBdr>
        <w:top w:val="none" w:sz="0" w:space="0" w:color="auto"/>
        <w:left w:val="none" w:sz="0" w:space="0" w:color="auto"/>
        <w:bottom w:val="none" w:sz="0" w:space="0" w:color="auto"/>
        <w:right w:val="none" w:sz="0" w:space="0" w:color="auto"/>
      </w:divBdr>
    </w:div>
    <w:div w:id="208299758">
      <w:bodyDiv w:val="1"/>
      <w:marLeft w:val="0"/>
      <w:marRight w:val="0"/>
      <w:marTop w:val="0"/>
      <w:marBottom w:val="0"/>
      <w:divBdr>
        <w:top w:val="none" w:sz="0" w:space="0" w:color="auto"/>
        <w:left w:val="none" w:sz="0" w:space="0" w:color="auto"/>
        <w:bottom w:val="none" w:sz="0" w:space="0" w:color="auto"/>
        <w:right w:val="none" w:sz="0" w:space="0" w:color="auto"/>
      </w:divBdr>
    </w:div>
    <w:div w:id="296108730">
      <w:bodyDiv w:val="1"/>
      <w:marLeft w:val="0"/>
      <w:marRight w:val="0"/>
      <w:marTop w:val="0"/>
      <w:marBottom w:val="0"/>
      <w:divBdr>
        <w:top w:val="none" w:sz="0" w:space="0" w:color="auto"/>
        <w:left w:val="none" w:sz="0" w:space="0" w:color="auto"/>
        <w:bottom w:val="none" w:sz="0" w:space="0" w:color="auto"/>
        <w:right w:val="none" w:sz="0" w:space="0" w:color="auto"/>
      </w:divBdr>
    </w:div>
    <w:div w:id="331955277">
      <w:bodyDiv w:val="1"/>
      <w:marLeft w:val="0"/>
      <w:marRight w:val="0"/>
      <w:marTop w:val="0"/>
      <w:marBottom w:val="0"/>
      <w:divBdr>
        <w:top w:val="none" w:sz="0" w:space="0" w:color="auto"/>
        <w:left w:val="none" w:sz="0" w:space="0" w:color="auto"/>
        <w:bottom w:val="none" w:sz="0" w:space="0" w:color="auto"/>
        <w:right w:val="none" w:sz="0" w:space="0" w:color="auto"/>
      </w:divBdr>
    </w:div>
    <w:div w:id="501894560">
      <w:bodyDiv w:val="1"/>
      <w:marLeft w:val="0"/>
      <w:marRight w:val="0"/>
      <w:marTop w:val="0"/>
      <w:marBottom w:val="0"/>
      <w:divBdr>
        <w:top w:val="none" w:sz="0" w:space="0" w:color="auto"/>
        <w:left w:val="none" w:sz="0" w:space="0" w:color="auto"/>
        <w:bottom w:val="none" w:sz="0" w:space="0" w:color="auto"/>
        <w:right w:val="none" w:sz="0" w:space="0" w:color="auto"/>
      </w:divBdr>
    </w:div>
    <w:div w:id="638728250">
      <w:bodyDiv w:val="1"/>
      <w:marLeft w:val="0"/>
      <w:marRight w:val="0"/>
      <w:marTop w:val="0"/>
      <w:marBottom w:val="0"/>
      <w:divBdr>
        <w:top w:val="none" w:sz="0" w:space="0" w:color="auto"/>
        <w:left w:val="none" w:sz="0" w:space="0" w:color="auto"/>
        <w:bottom w:val="none" w:sz="0" w:space="0" w:color="auto"/>
        <w:right w:val="none" w:sz="0" w:space="0" w:color="auto"/>
      </w:divBdr>
    </w:div>
    <w:div w:id="790442811">
      <w:bodyDiv w:val="1"/>
      <w:marLeft w:val="0"/>
      <w:marRight w:val="0"/>
      <w:marTop w:val="0"/>
      <w:marBottom w:val="0"/>
      <w:divBdr>
        <w:top w:val="none" w:sz="0" w:space="0" w:color="auto"/>
        <w:left w:val="none" w:sz="0" w:space="0" w:color="auto"/>
        <w:bottom w:val="none" w:sz="0" w:space="0" w:color="auto"/>
        <w:right w:val="none" w:sz="0" w:space="0" w:color="auto"/>
      </w:divBdr>
    </w:div>
    <w:div w:id="924727393">
      <w:bodyDiv w:val="1"/>
      <w:marLeft w:val="0"/>
      <w:marRight w:val="0"/>
      <w:marTop w:val="0"/>
      <w:marBottom w:val="0"/>
      <w:divBdr>
        <w:top w:val="none" w:sz="0" w:space="0" w:color="auto"/>
        <w:left w:val="none" w:sz="0" w:space="0" w:color="auto"/>
        <w:bottom w:val="none" w:sz="0" w:space="0" w:color="auto"/>
        <w:right w:val="none" w:sz="0" w:space="0" w:color="auto"/>
      </w:divBdr>
    </w:div>
    <w:div w:id="1160345005">
      <w:bodyDiv w:val="1"/>
      <w:marLeft w:val="0"/>
      <w:marRight w:val="0"/>
      <w:marTop w:val="0"/>
      <w:marBottom w:val="0"/>
      <w:divBdr>
        <w:top w:val="none" w:sz="0" w:space="0" w:color="auto"/>
        <w:left w:val="none" w:sz="0" w:space="0" w:color="auto"/>
        <w:bottom w:val="none" w:sz="0" w:space="0" w:color="auto"/>
        <w:right w:val="none" w:sz="0" w:space="0" w:color="auto"/>
      </w:divBdr>
    </w:div>
    <w:div w:id="1659069454">
      <w:bodyDiv w:val="1"/>
      <w:marLeft w:val="0"/>
      <w:marRight w:val="0"/>
      <w:marTop w:val="0"/>
      <w:marBottom w:val="0"/>
      <w:divBdr>
        <w:top w:val="none" w:sz="0" w:space="0" w:color="auto"/>
        <w:left w:val="none" w:sz="0" w:space="0" w:color="auto"/>
        <w:bottom w:val="none" w:sz="0" w:space="0" w:color="auto"/>
        <w:right w:val="none" w:sz="0" w:space="0" w:color="auto"/>
      </w:divBdr>
    </w:div>
    <w:div w:id="1753114411">
      <w:bodyDiv w:val="1"/>
      <w:marLeft w:val="0"/>
      <w:marRight w:val="0"/>
      <w:marTop w:val="0"/>
      <w:marBottom w:val="0"/>
      <w:divBdr>
        <w:top w:val="none" w:sz="0" w:space="0" w:color="auto"/>
        <w:left w:val="none" w:sz="0" w:space="0" w:color="auto"/>
        <w:bottom w:val="none" w:sz="0" w:space="0" w:color="auto"/>
        <w:right w:val="none" w:sz="0" w:space="0" w:color="auto"/>
      </w:divBdr>
    </w:div>
    <w:div w:id="1825313269">
      <w:bodyDiv w:val="1"/>
      <w:marLeft w:val="0"/>
      <w:marRight w:val="0"/>
      <w:marTop w:val="0"/>
      <w:marBottom w:val="0"/>
      <w:divBdr>
        <w:top w:val="none" w:sz="0" w:space="0" w:color="auto"/>
        <w:left w:val="none" w:sz="0" w:space="0" w:color="auto"/>
        <w:bottom w:val="none" w:sz="0" w:space="0" w:color="auto"/>
        <w:right w:val="none" w:sz="0" w:space="0" w:color="auto"/>
      </w:divBdr>
    </w:div>
    <w:div w:id="1851141282">
      <w:bodyDiv w:val="1"/>
      <w:marLeft w:val="0"/>
      <w:marRight w:val="0"/>
      <w:marTop w:val="0"/>
      <w:marBottom w:val="0"/>
      <w:divBdr>
        <w:top w:val="none" w:sz="0" w:space="0" w:color="auto"/>
        <w:left w:val="none" w:sz="0" w:space="0" w:color="auto"/>
        <w:bottom w:val="none" w:sz="0" w:space="0" w:color="auto"/>
        <w:right w:val="none" w:sz="0" w:space="0" w:color="auto"/>
      </w:divBdr>
    </w:div>
    <w:div w:id="1937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11818314377371"/>
          <c:y val="4.4057617797775367E-2"/>
          <c:w val="0.83320556628534637"/>
          <c:h val="0.5874490688663917"/>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pattFill prst="wdDnDiag">
                <a:fgClr>
                  <a:schemeClr val="accent1"/>
                </a:fgClr>
                <a:bgClr>
                  <a:schemeClr val="bg1"/>
                </a:bgClr>
              </a:pattFill>
            </c:spPr>
            <c:extLst xmlns:c16r2="http://schemas.microsoft.com/office/drawing/2015/06/chart">
              <c:ext xmlns:c16="http://schemas.microsoft.com/office/drawing/2014/chart" uri="{C3380CC4-5D6E-409C-BE32-E72D297353CC}">
                <c16:uniqueId val="{00000001-FCD3-418E-8185-E63EB8289930}"/>
              </c:ext>
            </c:extLst>
          </c:dPt>
          <c:dPt>
            <c:idx val="1"/>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FCD3-418E-8185-E63EB8289930}"/>
              </c:ext>
            </c:extLst>
          </c:dPt>
          <c:dPt>
            <c:idx val="2"/>
            <c:invertIfNegative val="0"/>
            <c:bubble3D val="0"/>
            <c:spPr>
              <a:solidFill>
                <a:srgbClr val="C00000"/>
              </a:solidFill>
            </c:spPr>
            <c:extLst xmlns:c16r2="http://schemas.microsoft.com/office/drawing/2015/06/chart">
              <c:ext xmlns:c16="http://schemas.microsoft.com/office/drawing/2014/chart" uri="{C3380CC4-5D6E-409C-BE32-E72D297353CC}">
                <c16:uniqueId val="{00000005-FCD3-418E-8185-E63EB8289930}"/>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7-FCD3-418E-8185-E63EB8289930}"/>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9-FCD3-418E-8185-E63EB8289930}"/>
              </c:ext>
            </c:extLst>
          </c:dPt>
          <c:dPt>
            <c:idx val="6"/>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B-FCD3-418E-8185-E63EB8289930}"/>
              </c:ext>
            </c:extLst>
          </c:dPt>
          <c:dPt>
            <c:idx val="1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D-FCD3-418E-8185-E63EB828993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4"/>
                <c:pt idx="0">
                  <c:v>РФ</c:v>
                </c:pt>
                <c:pt idx="1">
                  <c:v>СО</c:v>
                </c:pt>
                <c:pt idx="2">
                  <c:v>школа</c:v>
                </c:pt>
                <c:pt idx="3">
                  <c:v>8а</c:v>
                </c:pt>
              </c:strCache>
            </c:strRef>
          </c:cat>
          <c:val>
            <c:numRef>
              <c:f>Лист1!$B$2:$B$15</c:f>
              <c:numCache>
                <c:formatCode>General</c:formatCode>
                <c:ptCount val="14"/>
                <c:pt idx="0">
                  <c:v>86.99</c:v>
                </c:pt>
                <c:pt idx="1">
                  <c:v>94.46</c:v>
                </c:pt>
                <c:pt idx="2">
                  <c:v>100</c:v>
                </c:pt>
                <c:pt idx="3">
                  <c:v>100</c:v>
                </c:pt>
              </c:numCache>
            </c:numRef>
          </c:val>
          <c:extLst xmlns:c16r2="http://schemas.microsoft.com/office/drawing/2015/06/chart">
            <c:ext xmlns:c16="http://schemas.microsoft.com/office/drawing/2014/chart" uri="{C3380CC4-5D6E-409C-BE32-E72D297353CC}">
              <c16:uniqueId val="{0000000E-FCD3-418E-8185-E63EB8289930}"/>
            </c:ext>
          </c:extLst>
        </c:ser>
        <c:dLbls>
          <c:showLegendKey val="0"/>
          <c:showVal val="0"/>
          <c:showCatName val="0"/>
          <c:showSerName val="0"/>
          <c:showPercent val="0"/>
          <c:showBubbleSize val="0"/>
        </c:dLbls>
        <c:gapWidth val="150"/>
        <c:axId val="413758288"/>
        <c:axId val="413758848"/>
      </c:barChart>
      <c:catAx>
        <c:axId val="413758288"/>
        <c:scaling>
          <c:orientation val="minMax"/>
        </c:scaling>
        <c:delete val="0"/>
        <c:axPos val="b"/>
        <c:numFmt formatCode="General" sourceLinked="0"/>
        <c:majorTickMark val="out"/>
        <c:minorTickMark val="none"/>
        <c:tickLblPos val="nextTo"/>
        <c:crossAx val="413758848"/>
        <c:crosses val="autoZero"/>
        <c:auto val="1"/>
        <c:lblAlgn val="ctr"/>
        <c:lblOffset val="100"/>
        <c:noMultiLvlLbl val="0"/>
      </c:catAx>
      <c:valAx>
        <c:axId val="413758848"/>
        <c:scaling>
          <c:orientation val="minMax"/>
        </c:scaling>
        <c:delete val="0"/>
        <c:axPos val="l"/>
        <c:majorGridlines/>
        <c:numFmt formatCode="General" sourceLinked="1"/>
        <c:majorTickMark val="out"/>
        <c:minorTickMark val="none"/>
        <c:tickLblPos val="nextTo"/>
        <c:crossAx val="4137582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4207261173693"/>
          <c:y val="8.2729068978737205E-2"/>
          <c:w val="0.81311883931175266"/>
          <c:h val="0.77439293402931375"/>
        </c:manualLayout>
      </c:layout>
      <c:lineChart>
        <c:grouping val="stacked"/>
        <c:varyColors val="0"/>
        <c:ser>
          <c:idx val="0"/>
          <c:order val="0"/>
          <c:tx>
            <c:strRef>
              <c:f>Лист1!$B$1</c:f>
              <c:strCache>
                <c:ptCount val="1"/>
                <c:pt idx="0">
                  <c:v>РФ</c:v>
                </c:pt>
              </c:strCache>
            </c:strRef>
          </c:tx>
          <c:marker>
            <c:symbol val="none"/>
          </c:marker>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37">
                  <c:v>37</c:v>
                </c:pt>
                <c:pt idx="38">
                  <c:v>38</c:v>
                </c:pt>
              </c:numCache>
            </c:numRef>
          </c:cat>
          <c:val>
            <c:numRef>
              <c:f>Лист1!$B$2:$B$49</c:f>
              <c:numCache>
                <c:formatCode>General</c:formatCode>
                <c:ptCount val="48"/>
                <c:pt idx="0">
                  <c:v>1.3</c:v>
                </c:pt>
                <c:pt idx="1">
                  <c:v>2.2999999999999998</c:v>
                </c:pt>
                <c:pt idx="2">
                  <c:v>3.1</c:v>
                </c:pt>
                <c:pt idx="3">
                  <c:v>3.5</c:v>
                </c:pt>
                <c:pt idx="4">
                  <c:v>3.2</c:v>
                </c:pt>
                <c:pt idx="5">
                  <c:v>21.7</c:v>
                </c:pt>
                <c:pt idx="6">
                  <c:v>15.7</c:v>
                </c:pt>
                <c:pt idx="7">
                  <c:v>10.9</c:v>
                </c:pt>
                <c:pt idx="8">
                  <c:v>14.7</c:v>
                </c:pt>
                <c:pt idx="9">
                  <c:v>9.5</c:v>
                </c:pt>
                <c:pt idx="10">
                  <c:v>6</c:v>
                </c:pt>
                <c:pt idx="11">
                  <c:v>3.4</c:v>
                </c:pt>
                <c:pt idx="12">
                  <c:v>2.1</c:v>
                </c:pt>
                <c:pt idx="13">
                  <c:v>1</c:v>
                </c:pt>
                <c:pt idx="14">
                  <c:v>0.7</c:v>
                </c:pt>
                <c:pt idx="15">
                  <c:v>0.4</c:v>
                </c:pt>
                <c:pt idx="16">
                  <c:v>0.2</c:v>
                </c:pt>
                <c:pt idx="17">
                  <c:v>0.1</c:v>
                </c:pt>
                <c:pt idx="18">
                  <c:v>0.1</c:v>
                </c:pt>
              </c:numCache>
            </c:numRef>
          </c:val>
          <c:smooth val="0"/>
          <c:extLst xmlns:c16r2="http://schemas.microsoft.com/office/drawing/2015/06/chart">
            <c:ext xmlns:c16="http://schemas.microsoft.com/office/drawing/2014/chart" uri="{C3380CC4-5D6E-409C-BE32-E72D297353CC}">
              <c16:uniqueId val="{00000000-46C4-496D-827A-14C16DE79D69}"/>
            </c:ext>
          </c:extLst>
        </c:ser>
        <c:ser>
          <c:idx val="1"/>
          <c:order val="1"/>
          <c:tx>
            <c:strRef>
              <c:f>Лист1!$C$1</c:f>
              <c:strCache>
                <c:ptCount val="1"/>
                <c:pt idx="0">
                  <c:v>СО</c:v>
                </c:pt>
              </c:strCache>
            </c:strRef>
          </c:tx>
          <c:marker>
            <c:symbol val="none"/>
          </c:marker>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37">
                  <c:v>37</c:v>
                </c:pt>
                <c:pt idx="38">
                  <c:v>38</c:v>
                </c:pt>
              </c:numCache>
            </c:numRef>
          </c:cat>
          <c:val>
            <c:numRef>
              <c:f>Лист1!$C$2:$C$49</c:f>
              <c:numCache>
                <c:formatCode>General</c:formatCode>
                <c:ptCount val="48"/>
                <c:pt idx="0">
                  <c:v>0.4</c:v>
                </c:pt>
                <c:pt idx="1">
                  <c:v>0.7</c:v>
                </c:pt>
                <c:pt idx="2">
                  <c:v>1.2</c:v>
                </c:pt>
                <c:pt idx="3">
                  <c:v>1.5</c:v>
                </c:pt>
                <c:pt idx="4">
                  <c:v>2</c:v>
                </c:pt>
                <c:pt idx="5">
                  <c:v>17.3</c:v>
                </c:pt>
                <c:pt idx="6">
                  <c:v>14.8</c:v>
                </c:pt>
                <c:pt idx="7">
                  <c:v>12.7</c:v>
                </c:pt>
                <c:pt idx="8">
                  <c:v>17.600000000000001</c:v>
                </c:pt>
                <c:pt idx="9">
                  <c:v>11.5</c:v>
                </c:pt>
                <c:pt idx="10">
                  <c:v>9.1999999999999993</c:v>
                </c:pt>
                <c:pt idx="11">
                  <c:v>5.3</c:v>
                </c:pt>
                <c:pt idx="12">
                  <c:v>2.9</c:v>
                </c:pt>
                <c:pt idx="13">
                  <c:v>1.2</c:v>
                </c:pt>
                <c:pt idx="14">
                  <c:v>1</c:v>
                </c:pt>
                <c:pt idx="15">
                  <c:v>0.4</c:v>
                </c:pt>
                <c:pt idx="16">
                  <c:v>0.2</c:v>
                </c:pt>
                <c:pt idx="17">
                  <c:v>0.1</c:v>
                </c:pt>
                <c:pt idx="18">
                  <c:v>0</c:v>
                </c:pt>
              </c:numCache>
            </c:numRef>
          </c:val>
          <c:smooth val="0"/>
          <c:extLst xmlns:c16r2="http://schemas.microsoft.com/office/drawing/2015/06/chart">
            <c:ext xmlns:c16="http://schemas.microsoft.com/office/drawing/2014/chart" uri="{C3380CC4-5D6E-409C-BE32-E72D297353CC}">
              <c16:uniqueId val="{00000001-46C4-496D-827A-14C16DE79D69}"/>
            </c:ext>
          </c:extLst>
        </c:ser>
        <c:ser>
          <c:idx val="2"/>
          <c:order val="2"/>
          <c:tx>
            <c:strRef>
              <c:f>Лист1!$D$1</c:f>
              <c:strCache>
                <c:ptCount val="1"/>
                <c:pt idx="0">
                  <c:v>школа</c:v>
                </c:pt>
              </c:strCache>
            </c:strRef>
          </c:tx>
          <c:marker>
            <c:symbol val="none"/>
          </c:marker>
          <c:cat>
            <c:numRef>
              <c:f>Лист1!$A$2:$A$49</c:f>
              <c:numCache>
                <c:formatCode>General</c:formatCode>
                <c:ptCount val="4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37">
                  <c:v>37</c:v>
                </c:pt>
                <c:pt idx="38">
                  <c:v>38</c:v>
                </c:pt>
              </c:numCache>
            </c:numRef>
          </c:cat>
          <c:val>
            <c:numRef>
              <c:f>Лист1!$D$2:$D$49</c:f>
              <c:numCache>
                <c:formatCode>General</c:formatCode>
                <c:ptCount val="48"/>
                <c:pt idx="0" formatCode="0.00%">
                  <c:v>0</c:v>
                </c:pt>
                <c:pt idx="1">
                  <c:v>0</c:v>
                </c:pt>
                <c:pt idx="2">
                  <c:v>0</c:v>
                </c:pt>
                <c:pt idx="3">
                  <c:v>0</c:v>
                </c:pt>
                <c:pt idx="4">
                  <c:v>0</c:v>
                </c:pt>
                <c:pt idx="5">
                  <c:v>37.5</c:v>
                </c:pt>
                <c:pt idx="6">
                  <c:v>12.5</c:v>
                </c:pt>
                <c:pt idx="7">
                  <c:v>12.5</c:v>
                </c:pt>
                <c:pt idx="8">
                  <c:v>12.5</c:v>
                </c:pt>
                <c:pt idx="9">
                  <c:v>18.8</c:v>
                </c:pt>
                <c:pt idx="10">
                  <c:v>0</c:v>
                </c:pt>
                <c:pt idx="11">
                  <c:v>0</c:v>
                </c:pt>
                <c:pt idx="12">
                  <c:v>6.3</c:v>
                </c:pt>
                <c:pt idx="13">
                  <c:v>0</c:v>
                </c:pt>
                <c:pt idx="14">
                  <c:v>0</c:v>
                </c:pt>
                <c:pt idx="15">
                  <c:v>0</c:v>
                </c:pt>
                <c:pt idx="16">
                  <c:v>0</c:v>
                </c:pt>
                <c:pt idx="17">
                  <c:v>0</c:v>
                </c:pt>
                <c:pt idx="18">
                  <c:v>0</c:v>
                </c:pt>
              </c:numCache>
            </c:numRef>
          </c:val>
          <c:smooth val="0"/>
          <c:extLst xmlns:c16r2="http://schemas.microsoft.com/office/drawing/2015/06/chart">
            <c:ext xmlns:c16="http://schemas.microsoft.com/office/drawing/2014/chart" uri="{C3380CC4-5D6E-409C-BE32-E72D297353CC}">
              <c16:uniqueId val="{00000000-7E80-4E69-A7BC-6C3458627724}"/>
            </c:ext>
          </c:extLst>
        </c:ser>
        <c:dLbls>
          <c:showLegendKey val="0"/>
          <c:showVal val="0"/>
          <c:showCatName val="0"/>
          <c:showSerName val="0"/>
          <c:showPercent val="0"/>
          <c:showBubbleSize val="0"/>
        </c:dLbls>
        <c:smooth val="0"/>
        <c:axId val="413762208"/>
        <c:axId val="413762768"/>
      </c:lineChart>
      <c:catAx>
        <c:axId val="413762208"/>
        <c:scaling>
          <c:orientation val="minMax"/>
        </c:scaling>
        <c:delete val="0"/>
        <c:axPos val="b"/>
        <c:numFmt formatCode="General" sourceLinked="1"/>
        <c:majorTickMark val="out"/>
        <c:minorTickMark val="none"/>
        <c:tickLblPos val="nextTo"/>
        <c:crossAx val="413762768"/>
        <c:crosses val="autoZero"/>
        <c:auto val="1"/>
        <c:lblAlgn val="ctr"/>
        <c:lblOffset val="100"/>
        <c:noMultiLvlLbl val="0"/>
      </c:catAx>
      <c:valAx>
        <c:axId val="413762768"/>
        <c:scaling>
          <c:orientation val="minMax"/>
        </c:scaling>
        <c:delete val="0"/>
        <c:axPos val="l"/>
        <c:majorGridlines/>
        <c:numFmt formatCode="General" sourceLinked="0"/>
        <c:majorTickMark val="out"/>
        <c:minorTickMark val="none"/>
        <c:tickLblPos val="nextTo"/>
        <c:crossAx val="413762208"/>
        <c:crosses val="autoZero"/>
        <c:crossBetween val="between"/>
      </c:valAx>
    </c:plotArea>
    <c:legend>
      <c:legendPos val="b"/>
      <c:layout>
        <c:manualLayout>
          <c:xMode val="edge"/>
          <c:yMode val="edge"/>
          <c:x val="0.38547363397757101"/>
          <c:y val="0.93227373263735291"/>
          <c:w val="0.36297617493945855"/>
          <c:h val="6.7726189398738951E-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none"/>
          </c:marker>
          <c:cat>
            <c:strRef>
              <c:f>Лист1!$A$2:$A$21</c:f>
              <c:strCache>
                <c:ptCount val="11"/>
                <c:pt idx="0">
                  <c:v>1</c:v>
                </c:pt>
                <c:pt idx="1">
                  <c:v>2</c:v>
                </c:pt>
                <c:pt idx="2">
                  <c:v>3</c:v>
                </c:pt>
                <c:pt idx="5">
                  <c:v>6</c:v>
                </c:pt>
                <c:pt idx="6">
                  <c:v>7</c:v>
                </c:pt>
                <c:pt idx="7">
                  <c:v>8</c:v>
                </c:pt>
                <c:pt idx="8">
                  <c:v>9</c:v>
                </c:pt>
                <c:pt idx="9">
                  <c:v>10</c:v>
                </c:pt>
                <c:pt idx="10">
                  <c:v>11</c:v>
                </c:pt>
              </c:strCache>
            </c:strRef>
          </c:cat>
          <c:val>
            <c:numRef>
              <c:f>Лист1!$B$2:$B$21</c:f>
              <c:numCache>
                <c:formatCode>General</c:formatCode>
                <c:ptCount val="20"/>
                <c:pt idx="0">
                  <c:v>83.48</c:v>
                </c:pt>
                <c:pt idx="1">
                  <c:v>52.72</c:v>
                </c:pt>
                <c:pt idx="2">
                  <c:v>73.75</c:v>
                </c:pt>
                <c:pt idx="3">
                  <c:v>59.23</c:v>
                </c:pt>
                <c:pt idx="4">
                  <c:v>52.4</c:v>
                </c:pt>
                <c:pt idx="5">
                  <c:v>57.07</c:v>
                </c:pt>
                <c:pt idx="6">
                  <c:v>57.27</c:v>
                </c:pt>
                <c:pt idx="7">
                  <c:v>35.54</c:v>
                </c:pt>
                <c:pt idx="8">
                  <c:v>35.04</c:v>
                </c:pt>
                <c:pt idx="9">
                  <c:v>9.5299999999999994</c:v>
                </c:pt>
                <c:pt idx="10">
                  <c:v>4.59</c:v>
                </c:pt>
              </c:numCache>
            </c:numRef>
          </c:val>
          <c:smooth val="0"/>
          <c:extLst xmlns:c16r2="http://schemas.microsoft.com/office/drawing/2015/06/chart">
            <c:ext xmlns:c16="http://schemas.microsoft.com/office/drawing/2014/chart" uri="{C3380CC4-5D6E-409C-BE32-E72D297353CC}">
              <c16:uniqueId val="{00000000-3128-49E7-BE6D-A81C3408B127}"/>
            </c:ext>
          </c:extLst>
        </c:ser>
        <c:ser>
          <c:idx val="1"/>
          <c:order val="1"/>
          <c:tx>
            <c:strRef>
              <c:f>Лист1!$C$1</c:f>
              <c:strCache>
                <c:ptCount val="1"/>
                <c:pt idx="0">
                  <c:v>СО</c:v>
                </c:pt>
              </c:strCache>
            </c:strRef>
          </c:tx>
          <c:marker>
            <c:symbol val="none"/>
          </c:marker>
          <c:cat>
            <c:strRef>
              <c:f>Лист1!$A$2:$A$21</c:f>
              <c:strCache>
                <c:ptCount val="11"/>
                <c:pt idx="0">
                  <c:v>1</c:v>
                </c:pt>
                <c:pt idx="1">
                  <c:v>2</c:v>
                </c:pt>
                <c:pt idx="2">
                  <c:v>3</c:v>
                </c:pt>
                <c:pt idx="5">
                  <c:v>6</c:v>
                </c:pt>
                <c:pt idx="6">
                  <c:v>7</c:v>
                </c:pt>
                <c:pt idx="7">
                  <c:v>8</c:v>
                </c:pt>
                <c:pt idx="8">
                  <c:v>9</c:v>
                </c:pt>
                <c:pt idx="9">
                  <c:v>10</c:v>
                </c:pt>
                <c:pt idx="10">
                  <c:v>11</c:v>
                </c:pt>
              </c:strCache>
            </c:strRef>
          </c:cat>
          <c:val>
            <c:numRef>
              <c:f>Лист1!$C$2:$C$21</c:f>
              <c:numCache>
                <c:formatCode>General</c:formatCode>
                <c:ptCount val="20"/>
                <c:pt idx="0">
                  <c:v>87.27</c:v>
                </c:pt>
                <c:pt idx="1">
                  <c:v>58.84</c:v>
                </c:pt>
                <c:pt idx="2">
                  <c:v>79.819999999999993</c:v>
                </c:pt>
                <c:pt idx="3">
                  <c:v>65.36</c:v>
                </c:pt>
                <c:pt idx="4">
                  <c:v>59.12</c:v>
                </c:pt>
                <c:pt idx="5">
                  <c:v>67.23</c:v>
                </c:pt>
                <c:pt idx="6">
                  <c:v>62.77</c:v>
                </c:pt>
                <c:pt idx="7">
                  <c:v>37.97</c:v>
                </c:pt>
                <c:pt idx="8">
                  <c:v>41.02</c:v>
                </c:pt>
                <c:pt idx="9">
                  <c:v>11.72</c:v>
                </c:pt>
                <c:pt idx="10">
                  <c:v>5.73</c:v>
                </c:pt>
              </c:numCache>
            </c:numRef>
          </c:val>
          <c:smooth val="0"/>
          <c:extLst xmlns:c16r2="http://schemas.microsoft.com/office/drawing/2015/06/chart">
            <c:ext xmlns:c16="http://schemas.microsoft.com/office/drawing/2014/chart" uri="{C3380CC4-5D6E-409C-BE32-E72D297353CC}">
              <c16:uniqueId val="{00000001-3128-49E7-BE6D-A81C3408B127}"/>
            </c:ext>
          </c:extLst>
        </c:ser>
        <c:ser>
          <c:idx val="2"/>
          <c:order val="2"/>
          <c:tx>
            <c:strRef>
              <c:f>Лист1!$D$1</c:f>
              <c:strCache>
                <c:ptCount val="1"/>
                <c:pt idx="0">
                  <c:v>школа</c:v>
                </c:pt>
              </c:strCache>
            </c:strRef>
          </c:tx>
          <c:marker>
            <c:symbol val="none"/>
          </c:marker>
          <c:cat>
            <c:strRef>
              <c:f>Лист1!$A$2:$A$21</c:f>
              <c:strCache>
                <c:ptCount val="11"/>
                <c:pt idx="0">
                  <c:v>1</c:v>
                </c:pt>
                <c:pt idx="1">
                  <c:v>2</c:v>
                </c:pt>
                <c:pt idx="2">
                  <c:v>3</c:v>
                </c:pt>
                <c:pt idx="5">
                  <c:v>6</c:v>
                </c:pt>
                <c:pt idx="6">
                  <c:v>7</c:v>
                </c:pt>
                <c:pt idx="7">
                  <c:v>8</c:v>
                </c:pt>
                <c:pt idx="8">
                  <c:v>9</c:v>
                </c:pt>
                <c:pt idx="9">
                  <c:v>10</c:v>
                </c:pt>
                <c:pt idx="10">
                  <c:v>11</c:v>
                </c:pt>
              </c:strCache>
            </c:strRef>
          </c:cat>
          <c:val>
            <c:numRef>
              <c:f>Лист1!$D$2:$D$21</c:f>
              <c:numCache>
                <c:formatCode>General</c:formatCode>
                <c:ptCount val="20"/>
                <c:pt idx="0" formatCode="0.00%">
                  <c:v>93.75</c:v>
                </c:pt>
                <c:pt idx="1">
                  <c:v>50</c:v>
                </c:pt>
                <c:pt idx="2">
                  <c:v>56.25</c:v>
                </c:pt>
                <c:pt idx="3">
                  <c:v>75</c:v>
                </c:pt>
                <c:pt idx="4">
                  <c:v>62.5</c:v>
                </c:pt>
                <c:pt idx="5">
                  <c:v>81.25</c:v>
                </c:pt>
                <c:pt idx="6">
                  <c:v>50</c:v>
                </c:pt>
                <c:pt idx="7">
                  <c:v>46.88</c:v>
                </c:pt>
                <c:pt idx="8">
                  <c:v>31.25</c:v>
                </c:pt>
                <c:pt idx="9">
                  <c:v>6.25</c:v>
                </c:pt>
                <c:pt idx="10">
                  <c:v>0</c:v>
                </c:pt>
              </c:numCache>
            </c:numRef>
          </c:val>
          <c:smooth val="0"/>
          <c:extLst xmlns:c16r2="http://schemas.microsoft.com/office/drawing/2015/06/chart">
            <c:ext xmlns:c16="http://schemas.microsoft.com/office/drawing/2014/chart" uri="{C3380CC4-5D6E-409C-BE32-E72D297353CC}">
              <c16:uniqueId val="{00000000-36FC-4771-B713-14E663D04216}"/>
            </c:ext>
          </c:extLst>
        </c:ser>
        <c:ser>
          <c:idx val="3"/>
          <c:order val="3"/>
          <c:tx>
            <c:strRef>
              <c:f>Лист1!$E$1</c:f>
              <c:strCache>
                <c:ptCount val="1"/>
                <c:pt idx="0">
                  <c:v>8а</c:v>
                </c:pt>
              </c:strCache>
            </c:strRef>
          </c:tx>
          <c:marker>
            <c:symbol val="none"/>
          </c:marker>
          <c:cat>
            <c:strRef>
              <c:f>Лист1!$A$2:$A$21</c:f>
              <c:strCache>
                <c:ptCount val="11"/>
                <c:pt idx="0">
                  <c:v>1</c:v>
                </c:pt>
                <c:pt idx="1">
                  <c:v>2</c:v>
                </c:pt>
                <c:pt idx="2">
                  <c:v>3</c:v>
                </c:pt>
                <c:pt idx="5">
                  <c:v>6</c:v>
                </c:pt>
                <c:pt idx="6">
                  <c:v>7</c:v>
                </c:pt>
                <c:pt idx="7">
                  <c:v>8</c:v>
                </c:pt>
                <c:pt idx="8">
                  <c:v>9</c:v>
                </c:pt>
                <c:pt idx="9">
                  <c:v>10</c:v>
                </c:pt>
                <c:pt idx="10">
                  <c:v>11</c:v>
                </c:pt>
              </c:strCache>
            </c:strRef>
          </c:cat>
          <c:val>
            <c:numRef>
              <c:f>Лист1!$E$2:$E$21</c:f>
              <c:numCache>
                <c:formatCode>General</c:formatCode>
                <c:ptCount val="20"/>
                <c:pt idx="0">
                  <c:v>93</c:v>
                </c:pt>
                <c:pt idx="1">
                  <c:v>67</c:v>
                </c:pt>
                <c:pt idx="2">
                  <c:v>53</c:v>
                </c:pt>
                <c:pt idx="3">
                  <c:v>73</c:v>
                </c:pt>
                <c:pt idx="4">
                  <c:v>60</c:v>
                </c:pt>
                <c:pt idx="5">
                  <c:v>87</c:v>
                </c:pt>
                <c:pt idx="6">
                  <c:v>47</c:v>
                </c:pt>
                <c:pt idx="7">
                  <c:v>67</c:v>
                </c:pt>
                <c:pt idx="8">
                  <c:v>47</c:v>
                </c:pt>
                <c:pt idx="9">
                  <c:v>7</c:v>
                </c:pt>
                <c:pt idx="10">
                  <c:v>0</c:v>
                </c:pt>
              </c:numCache>
            </c:numRef>
          </c:val>
          <c:smooth val="0"/>
          <c:extLst xmlns:c16r2="http://schemas.microsoft.com/office/drawing/2015/06/chart">
            <c:ext xmlns:c16="http://schemas.microsoft.com/office/drawing/2014/chart" uri="{C3380CC4-5D6E-409C-BE32-E72D297353CC}">
              <c16:uniqueId val="{00000001-36FC-4771-B713-14E663D04216}"/>
            </c:ext>
          </c:extLst>
        </c:ser>
        <c:dLbls>
          <c:showLegendKey val="0"/>
          <c:showVal val="0"/>
          <c:showCatName val="0"/>
          <c:showSerName val="0"/>
          <c:showPercent val="0"/>
          <c:showBubbleSize val="0"/>
        </c:dLbls>
        <c:smooth val="0"/>
        <c:axId val="416106000"/>
        <c:axId val="416106560"/>
      </c:lineChart>
      <c:catAx>
        <c:axId val="416106000"/>
        <c:scaling>
          <c:orientation val="minMax"/>
        </c:scaling>
        <c:delete val="0"/>
        <c:axPos val="b"/>
        <c:numFmt formatCode="General" sourceLinked="1"/>
        <c:majorTickMark val="out"/>
        <c:minorTickMark val="none"/>
        <c:tickLblPos val="nextTo"/>
        <c:crossAx val="416106560"/>
        <c:crosses val="autoZero"/>
        <c:auto val="1"/>
        <c:lblAlgn val="ctr"/>
        <c:lblOffset val="100"/>
        <c:noMultiLvlLbl val="0"/>
      </c:catAx>
      <c:valAx>
        <c:axId val="416106560"/>
        <c:scaling>
          <c:orientation val="minMax"/>
          <c:min val="30"/>
        </c:scaling>
        <c:delete val="0"/>
        <c:axPos val="l"/>
        <c:majorGridlines/>
        <c:numFmt formatCode="General" sourceLinked="0"/>
        <c:majorTickMark val="out"/>
        <c:minorTickMark val="none"/>
        <c:tickLblPos val="nextTo"/>
        <c:crossAx val="416106000"/>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«2»</c:v>
                </c:pt>
              </c:strCache>
            </c:strRef>
          </c:tx>
          <c:marker>
            <c:symbol val="none"/>
          </c:marker>
          <c:cat>
            <c:numRef>
              <c:f>Лист1!$A$2:$A$21</c:f>
              <c:numCache>
                <c:formatCode>General</c:formatCode>
                <c:ptCount val="20"/>
                <c:pt idx="0">
                  <c:v>1</c:v>
                </c:pt>
                <c:pt idx="1">
                  <c:v>2</c:v>
                </c:pt>
                <c:pt idx="2">
                  <c:v>3</c:v>
                </c:pt>
                <c:pt idx="5">
                  <c:v>6</c:v>
                </c:pt>
                <c:pt idx="6">
                  <c:v>7</c:v>
                </c:pt>
                <c:pt idx="7">
                  <c:v>8</c:v>
                </c:pt>
                <c:pt idx="8">
                  <c:v>9</c:v>
                </c:pt>
                <c:pt idx="9">
                  <c:v>10</c:v>
                </c:pt>
                <c:pt idx="10">
                  <c:v>11</c:v>
                </c:pt>
              </c:numCache>
            </c:numRef>
          </c:cat>
          <c:val>
            <c:numRef>
              <c:f>Лист1!$B$2:$B$21</c:f>
              <c:numCache>
                <c:formatCode>General</c:formatCode>
                <c:ptCount val="20"/>
                <c:pt idx="0">
                  <c:v>0</c:v>
                </c:pt>
                <c:pt idx="1">
                  <c:v>0</c:v>
                </c:pt>
                <c:pt idx="2">
                  <c:v>0</c:v>
                </c:pt>
                <c:pt idx="3">
                  <c:v>0</c:v>
                </c:pt>
                <c:pt idx="4">
                  <c:v>0</c:v>
                </c:pt>
                <c:pt idx="5">
                  <c:v>0</c:v>
                </c:pt>
                <c:pt idx="6">
                  <c:v>0</c:v>
                </c:pt>
                <c:pt idx="7">
                  <c:v>0</c:v>
                </c:pt>
                <c:pt idx="8">
                  <c:v>0</c:v>
                </c:pt>
                <c:pt idx="9">
                  <c:v>0</c:v>
                </c:pt>
                <c:pt idx="10">
                  <c:v>0</c:v>
                </c:pt>
              </c:numCache>
            </c:numRef>
          </c:val>
          <c:smooth val="0"/>
          <c:extLst xmlns:c16r2="http://schemas.microsoft.com/office/drawing/2015/06/chart">
            <c:ext xmlns:c16="http://schemas.microsoft.com/office/drawing/2014/chart" uri="{C3380CC4-5D6E-409C-BE32-E72D297353CC}">
              <c16:uniqueId val="{00000000-F127-498B-93FA-5950746984C4}"/>
            </c:ext>
          </c:extLst>
        </c:ser>
        <c:ser>
          <c:idx val="1"/>
          <c:order val="1"/>
          <c:tx>
            <c:strRef>
              <c:f>Лист1!$C$1</c:f>
              <c:strCache>
                <c:ptCount val="1"/>
                <c:pt idx="0">
                  <c:v>«3»</c:v>
                </c:pt>
              </c:strCache>
            </c:strRef>
          </c:tx>
          <c:marker>
            <c:symbol val="none"/>
          </c:marker>
          <c:cat>
            <c:numRef>
              <c:f>Лист1!$A$2:$A$21</c:f>
              <c:numCache>
                <c:formatCode>General</c:formatCode>
                <c:ptCount val="20"/>
                <c:pt idx="0">
                  <c:v>1</c:v>
                </c:pt>
                <c:pt idx="1">
                  <c:v>2</c:v>
                </c:pt>
                <c:pt idx="2">
                  <c:v>3</c:v>
                </c:pt>
                <c:pt idx="5">
                  <c:v>6</c:v>
                </c:pt>
                <c:pt idx="6">
                  <c:v>7</c:v>
                </c:pt>
                <c:pt idx="7">
                  <c:v>8</c:v>
                </c:pt>
                <c:pt idx="8">
                  <c:v>9</c:v>
                </c:pt>
                <c:pt idx="9">
                  <c:v>10</c:v>
                </c:pt>
                <c:pt idx="10">
                  <c:v>11</c:v>
                </c:pt>
              </c:numCache>
            </c:numRef>
          </c:cat>
          <c:val>
            <c:numRef>
              <c:f>Лист1!$C$2:$C$21</c:f>
              <c:numCache>
                <c:formatCode>General</c:formatCode>
                <c:ptCount val="20"/>
                <c:pt idx="0">
                  <c:v>90</c:v>
                </c:pt>
                <c:pt idx="1">
                  <c:v>55</c:v>
                </c:pt>
                <c:pt idx="2">
                  <c:v>50</c:v>
                </c:pt>
                <c:pt idx="3">
                  <c:v>70</c:v>
                </c:pt>
                <c:pt idx="4">
                  <c:v>50</c:v>
                </c:pt>
                <c:pt idx="5">
                  <c:v>80</c:v>
                </c:pt>
                <c:pt idx="6">
                  <c:v>30</c:v>
                </c:pt>
                <c:pt idx="7">
                  <c:v>25</c:v>
                </c:pt>
                <c:pt idx="8">
                  <c:v>15</c:v>
                </c:pt>
                <c:pt idx="9">
                  <c:v>0</c:v>
                </c:pt>
                <c:pt idx="10">
                  <c:v>0</c:v>
                </c:pt>
              </c:numCache>
            </c:numRef>
          </c:val>
          <c:smooth val="0"/>
          <c:extLst xmlns:c16r2="http://schemas.microsoft.com/office/drawing/2015/06/chart">
            <c:ext xmlns:c16="http://schemas.microsoft.com/office/drawing/2014/chart" uri="{C3380CC4-5D6E-409C-BE32-E72D297353CC}">
              <c16:uniqueId val="{00000001-F127-498B-93FA-5950746984C4}"/>
            </c:ext>
          </c:extLst>
        </c:ser>
        <c:ser>
          <c:idx val="2"/>
          <c:order val="2"/>
          <c:tx>
            <c:strRef>
              <c:f>Лист1!$D$1</c:f>
              <c:strCache>
                <c:ptCount val="1"/>
                <c:pt idx="0">
                  <c:v>«4»</c:v>
                </c:pt>
              </c:strCache>
            </c:strRef>
          </c:tx>
          <c:marker>
            <c:symbol val="none"/>
          </c:marker>
          <c:cat>
            <c:numRef>
              <c:f>Лист1!$A$2:$A$21</c:f>
              <c:numCache>
                <c:formatCode>General</c:formatCode>
                <c:ptCount val="20"/>
                <c:pt idx="0">
                  <c:v>1</c:v>
                </c:pt>
                <c:pt idx="1">
                  <c:v>2</c:v>
                </c:pt>
                <c:pt idx="2">
                  <c:v>3</c:v>
                </c:pt>
                <c:pt idx="5">
                  <c:v>6</c:v>
                </c:pt>
                <c:pt idx="6">
                  <c:v>7</c:v>
                </c:pt>
                <c:pt idx="7">
                  <c:v>8</c:v>
                </c:pt>
                <c:pt idx="8">
                  <c:v>9</c:v>
                </c:pt>
                <c:pt idx="9">
                  <c:v>10</c:v>
                </c:pt>
                <c:pt idx="10">
                  <c:v>11</c:v>
                </c:pt>
              </c:numCache>
            </c:numRef>
          </c:cat>
          <c:val>
            <c:numRef>
              <c:f>Лист1!$D$2:$D$21</c:f>
              <c:numCache>
                <c:formatCode>General</c:formatCode>
                <c:ptCount val="20"/>
                <c:pt idx="0">
                  <c:v>100</c:v>
                </c:pt>
                <c:pt idx="1">
                  <c:v>40</c:v>
                </c:pt>
                <c:pt idx="2">
                  <c:v>60</c:v>
                </c:pt>
                <c:pt idx="3">
                  <c:v>80</c:v>
                </c:pt>
                <c:pt idx="4">
                  <c:v>80</c:v>
                </c:pt>
                <c:pt idx="5">
                  <c:v>80</c:v>
                </c:pt>
                <c:pt idx="6">
                  <c:v>80</c:v>
                </c:pt>
                <c:pt idx="7">
                  <c:v>80</c:v>
                </c:pt>
                <c:pt idx="8">
                  <c:v>70</c:v>
                </c:pt>
                <c:pt idx="9">
                  <c:v>0</c:v>
                </c:pt>
                <c:pt idx="10">
                  <c:v>0</c:v>
                </c:pt>
              </c:numCache>
            </c:numRef>
          </c:val>
          <c:smooth val="0"/>
          <c:extLst xmlns:c16r2="http://schemas.microsoft.com/office/drawing/2015/06/chart">
            <c:ext xmlns:c16="http://schemas.microsoft.com/office/drawing/2014/chart" uri="{C3380CC4-5D6E-409C-BE32-E72D297353CC}">
              <c16:uniqueId val="{00000002-F127-498B-93FA-5950746984C4}"/>
            </c:ext>
          </c:extLst>
        </c:ser>
        <c:ser>
          <c:idx val="3"/>
          <c:order val="3"/>
          <c:tx>
            <c:strRef>
              <c:f>Лист1!$E$1</c:f>
              <c:strCache>
                <c:ptCount val="1"/>
                <c:pt idx="0">
                  <c:v>«5»</c:v>
                </c:pt>
              </c:strCache>
            </c:strRef>
          </c:tx>
          <c:marker>
            <c:symbol val="none"/>
          </c:marker>
          <c:cat>
            <c:numRef>
              <c:f>Лист1!$A$2:$A$21</c:f>
              <c:numCache>
                <c:formatCode>General</c:formatCode>
                <c:ptCount val="20"/>
                <c:pt idx="0">
                  <c:v>1</c:v>
                </c:pt>
                <c:pt idx="1">
                  <c:v>2</c:v>
                </c:pt>
                <c:pt idx="2">
                  <c:v>3</c:v>
                </c:pt>
                <c:pt idx="5">
                  <c:v>6</c:v>
                </c:pt>
                <c:pt idx="6">
                  <c:v>7</c:v>
                </c:pt>
                <c:pt idx="7">
                  <c:v>8</c:v>
                </c:pt>
                <c:pt idx="8">
                  <c:v>9</c:v>
                </c:pt>
                <c:pt idx="9">
                  <c:v>10</c:v>
                </c:pt>
                <c:pt idx="10">
                  <c:v>11</c:v>
                </c:pt>
              </c:numCache>
            </c:numRef>
          </c:cat>
          <c:val>
            <c:numRef>
              <c:f>Лист1!$E$2:$E$21</c:f>
              <c:numCache>
                <c:formatCode>General</c:formatCode>
                <c:ptCount val="20"/>
                <c:pt idx="0">
                  <c:v>100</c:v>
                </c:pt>
                <c:pt idx="1">
                  <c:v>50</c:v>
                </c:pt>
                <c:pt idx="2">
                  <c:v>100</c:v>
                </c:pt>
                <c:pt idx="3">
                  <c:v>100</c:v>
                </c:pt>
                <c:pt idx="4">
                  <c:v>100</c:v>
                </c:pt>
                <c:pt idx="5">
                  <c:v>100</c:v>
                </c:pt>
                <c:pt idx="6">
                  <c:v>100</c:v>
                </c:pt>
                <c:pt idx="7">
                  <c:v>100</c:v>
                </c:pt>
                <c:pt idx="8">
                  <c:v>0</c:v>
                </c:pt>
                <c:pt idx="9">
                  <c:v>100</c:v>
                </c:pt>
              </c:numCache>
            </c:numRef>
          </c:val>
          <c:smooth val="0"/>
          <c:extLst xmlns:c16r2="http://schemas.microsoft.com/office/drawing/2015/06/chart">
            <c:ext xmlns:c16="http://schemas.microsoft.com/office/drawing/2014/chart" uri="{C3380CC4-5D6E-409C-BE32-E72D297353CC}">
              <c16:uniqueId val="{00000003-F127-498B-93FA-5950746984C4}"/>
            </c:ext>
          </c:extLst>
        </c:ser>
        <c:dLbls>
          <c:showLegendKey val="0"/>
          <c:showVal val="0"/>
          <c:showCatName val="0"/>
          <c:showSerName val="0"/>
          <c:showPercent val="0"/>
          <c:showBubbleSize val="0"/>
        </c:dLbls>
        <c:smooth val="0"/>
        <c:axId val="416110480"/>
        <c:axId val="416111040"/>
      </c:lineChart>
      <c:catAx>
        <c:axId val="416110480"/>
        <c:scaling>
          <c:orientation val="minMax"/>
        </c:scaling>
        <c:delete val="0"/>
        <c:axPos val="b"/>
        <c:numFmt formatCode="General" sourceLinked="0"/>
        <c:majorTickMark val="out"/>
        <c:minorTickMark val="none"/>
        <c:tickLblPos val="nextTo"/>
        <c:crossAx val="416111040"/>
        <c:crosses val="autoZero"/>
        <c:auto val="1"/>
        <c:lblAlgn val="ctr"/>
        <c:lblOffset val="100"/>
        <c:noMultiLvlLbl val="0"/>
      </c:catAx>
      <c:valAx>
        <c:axId val="416111040"/>
        <c:scaling>
          <c:orientation val="minMax"/>
        </c:scaling>
        <c:delete val="0"/>
        <c:axPos val="l"/>
        <c:majorGridlines/>
        <c:numFmt formatCode="General" sourceLinked="1"/>
        <c:majorTickMark val="out"/>
        <c:minorTickMark val="none"/>
        <c:tickLblPos val="nextTo"/>
        <c:crossAx val="416110480"/>
        <c:crosses val="autoZero"/>
        <c:crossBetween val="between"/>
      </c:valAx>
    </c:plotArea>
    <c:legend>
      <c:legendPos val="b"/>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повысили</c:v>
                </c:pt>
              </c:strCache>
            </c:strRef>
          </c:tx>
          <c:spPr>
            <a:solidFill>
              <a:schemeClr val="accent1"/>
            </a:solidFill>
            <a:ln>
              <a:noFill/>
            </a:ln>
            <a:effectLst/>
          </c:spPr>
          <c:invertIfNegative val="0"/>
          <c:cat>
            <c:strRef>
              <c:f>Лист1!$A$2:$A$5</c:f>
              <c:strCache>
                <c:ptCount val="3"/>
                <c:pt idx="0">
                  <c:v>СО</c:v>
                </c:pt>
                <c:pt idx="1">
                  <c:v>школа</c:v>
                </c:pt>
                <c:pt idx="2">
                  <c:v>8а</c:v>
                </c:pt>
              </c:strCache>
            </c:strRef>
          </c:cat>
          <c:val>
            <c:numRef>
              <c:f>Лист1!$B$2:$B$5</c:f>
              <c:numCache>
                <c:formatCode>General</c:formatCode>
                <c:ptCount val="4"/>
                <c:pt idx="0">
                  <c:v>9.16</c:v>
                </c:pt>
                <c:pt idx="1">
                  <c:v>0</c:v>
                </c:pt>
                <c:pt idx="2">
                  <c:v>0</c:v>
                </c:pt>
              </c:numCache>
            </c:numRef>
          </c:val>
          <c:extLst xmlns:c16r2="http://schemas.microsoft.com/office/drawing/2015/06/chart">
            <c:ext xmlns:c16="http://schemas.microsoft.com/office/drawing/2014/chart" uri="{C3380CC4-5D6E-409C-BE32-E72D297353CC}">
              <c16:uniqueId val="{00000000-BA81-42E6-AA74-B7FBFE691C2A}"/>
            </c:ext>
          </c:extLst>
        </c:ser>
        <c:ser>
          <c:idx val="1"/>
          <c:order val="1"/>
          <c:tx>
            <c:strRef>
              <c:f>Лист1!$C$1</c:f>
              <c:strCache>
                <c:ptCount val="1"/>
                <c:pt idx="0">
                  <c:v>подтвердили</c:v>
                </c:pt>
              </c:strCache>
            </c:strRef>
          </c:tx>
          <c:spPr>
            <a:solidFill>
              <a:schemeClr val="accent2"/>
            </a:solidFill>
            <a:ln>
              <a:noFill/>
            </a:ln>
            <a:effectLst/>
          </c:spPr>
          <c:invertIfNegative val="0"/>
          <c:cat>
            <c:strRef>
              <c:f>Лист1!$A$2:$A$5</c:f>
              <c:strCache>
                <c:ptCount val="3"/>
                <c:pt idx="0">
                  <c:v>СО</c:v>
                </c:pt>
                <c:pt idx="1">
                  <c:v>школа</c:v>
                </c:pt>
                <c:pt idx="2">
                  <c:v>8а</c:v>
                </c:pt>
              </c:strCache>
            </c:strRef>
          </c:cat>
          <c:val>
            <c:numRef>
              <c:f>Лист1!$C$2:$C$5</c:f>
              <c:numCache>
                <c:formatCode>General</c:formatCode>
                <c:ptCount val="4"/>
                <c:pt idx="0">
                  <c:v>69.27</c:v>
                </c:pt>
                <c:pt idx="1">
                  <c:v>75</c:v>
                </c:pt>
                <c:pt idx="2">
                  <c:v>73</c:v>
                </c:pt>
              </c:numCache>
            </c:numRef>
          </c:val>
          <c:extLst xmlns:c16r2="http://schemas.microsoft.com/office/drawing/2015/06/chart">
            <c:ext xmlns:c16="http://schemas.microsoft.com/office/drawing/2014/chart" uri="{C3380CC4-5D6E-409C-BE32-E72D297353CC}">
              <c16:uniqueId val="{00000001-BA81-42E6-AA74-B7FBFE691C2A}"/>
            </c:ext>
          </c:extLst>
        </c:ser>
        <c:ser>
          <c:idx val="2"/>
          <c:order val="2"/>
          <c:tx>
            <c:strRef>
              <c:f>Лист1!$D$1</c:f>
              <c:strCache>
                <c:ptCount val="1"/>
                <c:pt idx="0">
                  <c:v>понизили</c:v>
                </c:pt>
              </c:strCache>
            </c:strRef>
          </c:tx>
          <c:spPr>
            <a:solidFill>
              <a:schemeClr val="accent3"/>
            </a:solidFill>
            <a:ln>
              <a:noFill/>
            </a:ln>
            <a:effectLst/>
          </c:spPr>
          <c:invertIfNegative val="0"/>
          <c:cat>
            <c:strRef>
              <c:f>Лист1!$A$2:$A$5</c:f>
              <c:strCache>
                <c:ptCount val="3"/>
                <c:pt idx="0">
                  <c:v>СО</c:v>
                </c:pt>
                <c:pt idx="1">
                  <c:v>школа</c:v>
                </c:pt>
                <c:pt idx="2">
                  <c:v>8а</c:v>
                </c:pt>
              </c:strCache>
            </c:strRef>
          </c:cat>
          <c:val>
            <c:numRef>
              <c:f>Лист1!$D$2:$D$5</c:f>
              <c:numCache>
                <c:formatCode>General</c:formatCode>
                <c:ptCount val="4"/>
                <c:pt idx="0">
                  <c:v>21.56</c:v>
                </c:pt>
                <c:pt idx="1">
                  <c:v>25</c:v>
                </c:pt>
                <c:pt idx="2">
                  <c:v>27</c:v>
                </c:pt>
              </c:numCache>
            </c:numRef>
          </c:val>
          <c:extLst xmlns:c16r2="http://schemas.microsoft.com/office/drawing/2015/06/chart">
            <c:ext xmlns:c16="http://schemas.microsoft.com/office/drawing/2014/chart" uri="{C3380CC4-5D6E-409C-BE32-E72D297353CC}">
              <c16:uniqueId val="{00000002-BA81-42E6-AA74-B7FBFE691C2A}"/>
            </c:ext>
          </c:extLst>
        </c:ser>
        <c:dLbls>
          <c:showLegendKey val="0"/>
          <c:showVal val="0"/>
          <c:showCatName val="0"/>
          <c:showSerName val="0"/>
          <c:showPercent val="0"/>
          <c:showBubbleSize val="0"/>
        </c:dLbls>
        <c:gapWidth val="150"/>
        <c:overlap val="100"/>
        <c:axId val="417019760"/>
        <c:axId val="417020320"/>
      </c:barChart>
      <c:catAx>
        <c:axId val="41701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020320"/>
        <c:crosses val="autoZero"/>
        <c:auto val="1"/>
        <c:lblAlgn val="ctr"/>
        <c:lblOffset val="100"/>
        <c:noMultiLvlLbl val="0"/>
      </c:catAx>
      <c:valAx>
        <c:axId val="41702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01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194</TotalTime>
  <Pages>1</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cp:lastModifiedBy>
  <cp:revision>21</cp:revision>
  <dcterms:created xsi:type="dcterms:W3CDTF">2021-07-12T11:20:00Z</dcterms:created>
  <dcterms:modified xsi:type="dcterms:W3CDTF">2021-07-16T05:11:00Z</dcterms:modified>
</cp:coreProperties>
</file>